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1357" w14:textId="2B41DBB4" w:rsidR="00FE0E12" w:rsidRPr="005C30F7" w:rsidRDefault="00FE0E12" w:rsidP="00FE0E12">
      <w:pPr>
        <w:jc w:val="center"/>
        <w:rPr>
          <w:rFonts w:ascii="Calibri" w:hAnsi="Calibri" w:cs="Calibri"/>
          <w:b/>
          <w:bCs/>
        </w:rPr>
      </w:pPr>
      <w:r w:rsidRPr="005C30F7">
        <w:rPr>
          <w:rFonts w:ascii="Calibri" w:hAnsi="Calibri" w:cs="Calibri"/>
          <w:b/>
          <w:bCs/>
        </w:rPr>
        <w:t xml:space="preserve">MEETING MINUTES – </w:t>
      </w:r>
      <w:r w:rsidR="005C30F7" w:rsidRPr="005C30F7">
        <w:rPr>
          <w:rFonts w:ascii="Calibri" w:hAnsi="Calibri" w:cs="Calibri"/>
          <w:b/>
          <w:bCs/>
        </w:rPr>
        <w:t xml:space="preserve">February 26, </w:t>
      </w:r>
      <w:proofErr w:type="gramStart"/>
      <w:r w:rsidR="005C30F7" w:rsidRPr="005C30F7">
        <w:rPr>
          <w:rFonts w:ascii="Calibri" w:hAnsi="Calibri" w:cs="Calibri"/>
          <w:b/>
          <w:bCs/>
        </w:rPr>
        <w:t>2024</w:t>
      </w:r>
      <w:proofErr w:type="gramEnd"/>
      <w:r w:rsidR="005C30F7" w:rsidRPr="005C30F7">
        <w:rPr>
          <w:rFonts w:ascii="Calibri" w:hAnsi="Calibri" w:cs="Calibri"/>
          <w:b/>
          <w:bCs/>
        </w:rPr>
        <w:t xml:space="preserve"> at 9:00AM</w:t>
      </w:r>
    </w:p>
    <w:p w14:paraId="442FCBB8" w14:textId="77777777" w:rsidR="00FE0E12" w:rsidRPr="005C30F7" w:rsidRDefault="00FE0E12" w:rsidP="00FE0E12">
      <w:pPr>
        <w:jc w:val="center"/>
        <w:rPr>
          <w:rFonts w:ascii="Calibri" w:hAnsi="Calibri" w:cs="Calibri"/>
          <w:b/>
          <w:bCs/>
        </w:rPr>
      </w:pPr>
      <w:r w:rsidRPr="005C30F7">
        <w:rPr>
          <w:rFonts w:ascii="Calibri" w:hAnsi="Calibri" w:cs="Calibri"/>
          <w:b/>
          <w:bCs/>
        </w:rPr>
        <w:t>Flood Control District 9 Commissioner Meeting</w:t>
      </w:r>
    </w:p>
    <w:p w14:paraId="55BE7983" w14:textId="77777777" w:rsidR="005C30F7" w:rsidRPr="005C30F7" w:rsidRDefault="005C30F7" w:rsidP="005C30F7">
      <w:pPr>
        <w:jc w:val="center"/>
        <w:rPr>
          <w:rFonts w:ascii="Calibri" w:hAnsi="Calibri" w:cs="Calibri"/>
        </w:rPr>
      </w:pPr>
      <w:r w:rsidRPr="005C30F7">
        <w:rPr>
          <w:rFonts w:ascii="Calibri" w:hAnsi="Calibri" w:cs="Calibri"/>
        </w:rPr>
        <w:t>Blaine County Annex Building – 1</w:t>
      </w:r>
      <w:r w:rsidRPr="005C30F7">
        <w:rPr>
          <w:rFonts w:ascii="Calibri" w:hAnsi="Calibri" w:cs="Calibri"/>
          <w:vertAlign w:val="superscript"/>
        </w:rPr>
        <w:t>st</w:t>
      </w:r>
      <w:r w:rsidRPr="005C30F7">
        <w:rPr>
          <w:rFonts w:ascii="Calibri" w:hAnsi="Calibri" w:cs="Calibri"/>
        </w:rPr>
        <w:t xml:space="preserve"> Floor Conference Room</w:t>
      </w:r>
    </w:p>
    <w:p w14:paraId="07487F6B" w14:textId="77777777" w:rsidR="005C30F7" w:rsidRPr="00F43387" w:rsidRDefault="005C30F7" w:rsidP="005C30F7">
      <w:pPr>
        <w:jc w:val="center"/>
      </w:pPr>
      <w:r w:rsidRPr="005C30F7">
        <w:rPr>
          <w:rFonts w:ascii="Calibri" w:hAnsi="Calibri" w:cs="Calibri"/>
        </w:rPr>
        <w:t>219 S. 1</w:t>
      </w:r>
      <w:r w:rsidRPr="005C30F7">
        <w:rPr>
          <w:rFonts w:ascii="Calibri" w:hAnsi="Calibri" w:cs="Calibri"/>
          <w:vertAlign w:val="superscript"/>
        </w:rPr>
        <w:t>st</w:t>
      </w:r>
      <w:r w:rsidRPr="005C30F7">
        <w:rPr>
          <w:rFonts w:ascii="Calibri" w:hAnsi="Calibri" w:cs="Calibri"/>
        </w:rPr>
        <w:t xml:space="preserve"> Ave. Hailey, ID 83333</w:t>
      </w:r>
    </w:p>
    <w:p w14:paraId="6D4C9345" w14:textId="77777777" w:rsidR="00FE0E12" w:rsidRPr="002E095C" w:rsidRDefault="00FE0E12" w:rsidP="00FE0E12">
      <w:pPr>
        <w:rPr>
          <w:rFonts w:ascii="Calibri" w:hAnsi="Calibri" w:cs="Calibri"/>
        </w:rPr>
      </w:pPr>
    </w:p>
    <w:p w14:paraId="2DBAC10B" w14:textId="04E2D460" w:rsidR="00FE0E12" w:rsidRPr="002E095C" w:rsidRDefault="00FE0E12" w:rsidP="00FE0E12">
      <w:pPr>
        <w:rPr>
          <w:rFonts w:ascii="Calibri" w:hAnsi="Calibri" w:cs="Calibri"/>
        </w:rPr>
      </w:pPr>
      <w:r w:rsidRPr="002E095C">
        <w:rPr>
          <w:rFonts w:ascii="Calibri" w:hAnsi="Calibri" w:cs="Calibri"/>
          <w:b/>
          <w:bCs/>
          <w:u w:val="single"/>
        </w:rPr>
        <w:t xml:space="preserve">CALL TO ORDER, ESTABLISH QUORUM: </w:t>
      </w:r>
      <w:r w:rsidRPr="002E095C">
        <w:rPr>
          <w:rFonts w:ascii="Calibri" w:hAnsi="Calibri" w:cs="Calibri"/>
        </w:rPr>
        <w:t xml:space="preserve">Meeting called to order by </w:t>
      </w:r>
      <w:proofErr w:type="spellStart"/>
      <w:r w:rsidRPr="002E095C">
        <w:rPr>
          <w:rFonts w:ascii="Calibri" w:hAnsi="Calibri" w:cs="Calibri"/>
        </w:rPr>
        <w:t>Hovencamp</w:t>
      </w:r>
      <w:proofErr w:type="spellEnd"/>
      <w:r w:rsidRPr="002E095C">
        <w:rPr>
          <w:rFonts w:ascii="Calibri" w:hAnsi="Calibri" w:cs="Calibri"/>
        </w:rPr>
        <w:t xml:space="preserve"> at </w:t>
      </w:r>
      <w:r w:rsidR="00167122" w:rsidRPr="002E095C">
        <w:rPr>
          <w:rFonts w:ascii="Calibri" w:hAnsi="Calibri" w:cs="Calibri"/>
        </w:rPr>
        <w:t>8:59</w:t>
      </w:r>
      <w:r w:rsidRPr="002E095C">
        <w:rPr>
          <w:rFonts w:ascii="Calibri" w:hAnsi="Calibri" w:cs="Calibri"/>
        </w:rPr>
        <w:t xml:space="preserve">am. Commissioners Dean </w:t>
      </w:r>
      <w:proofErr w:type="spellStart"/>
      <w:r w:rsidRPr="002E095C">
        <w:rPr>
          <w:rFonts w:ascii="Calibri" w:hAnsi="Calibri" w:cs="Calibri"/>
        </w:rPr>
        <w:t>Hovencamp</w:t>
      </w:r>
      <w:proofErr w:type="spellEnd"/>
      <w:r w:rsidRPr="002E095C">
        <w:rPr>
          <w:rFonts w:ascii="Calibri" w:hAnsi="Calibri" w:cs="Calibri"/>
        </w:rPr>
        <w:t>, Bryan Dilworth, and John Wright present (Wright present via phone from 8:58am – 9:15am</w:t>
      </w:r>
      <w:r w:rsidR="006C267E" w:rsidRPr="002E095C">
        <w:rPr>
          <w:rFonts w:ascii="Calibri" w:hAnsi="Calibri" w:cs="Calibri"/>
        </w:rPr>
        <w:t>, then in person t</w:t>
      </w:r>
      <w:r w:rsidR="009863FC" w:rsidRPr="002E095C">
        <w:rPr>
          <w:rFonts w:ascii="Calibri" w:hAnsi="Calibri" w:cs="Calibri"/>
        </w:rPr>
        <w:t>hrough</w:t>
      </w:r>
      <w:r w:rsidR="006C267E" w:rsidRPr="002E095C">
        <w:rPr>
          <w:rFonts w:ascii="Calibri" w:hAnsi="Calibri" w:cs="Calibri"/>
        </w:rPr>
        <w:t xml:space="preserve"> end of meeting</w:t>
      </w:r>
      <w:r w:rsidRPr="002E095C">
        <w:rPr>
          <w:rFonts w:ascii="Calibri" w:hAnsi="Calibri" w:cs="Calibri"/>
        </w:rPr>
        <w:t>).</w:t>
      </w:r>
      <w:r w:rsidR="00654A75" w:rsidRPr="002E095C">
        <w:rPr>
          <w:rFonts w:ascii="Calibri" w:hAnsi="Calibri" w:cs="Calibri"/>
        </w:rPr>
        <w:t xml:space="preserve"> </w:t>
      </w:r>
      <w:proofErr w:type="spellStart"/>
      <w:r w:rsidR="00654A75" w:rsidRPr="002E095C">
        <w:rPr>
          <w:rFonts w:ascii="Calibri" w:hAnsi="Calibri" w:cs="Calibri"/>
        </w:rPr>
        <w:t>Hovencamp</w:t>
      </w:r>
      <w:proofErr w:type="spellEnd"/>
      <w:r w:rsidR="00654A75" w:rsidRPr="002E095C">
        <w:rPr>
          <w:rFonts w:ascii="Calibri" w:hAnsi="Calibri" w:cs="Calibri"/>
        </w:rPr>
        <w:t xml:space="preserve"> moves to add 2 items to the agenda: Website creation and Zinc Spur. Dilworth seconds. </w:t>
      </w:r>
    </w:p>
    <w:p w14:paraId="708C89F3" w14:textId="77777777" w:rsidR="00FE0E12" w:rsidRPr="002E095C" w:rsidRDefault="00FE0E12" w:rsidP="00FE0E12">
      <w:pPr>
        <w:rPr>
          <w:rFonts w:ascii="Calibri" w:hAnsi="Calibri" w:cs="Calibri"/>
        </w:rPr>
      </w:pPr>
      <w:r w:rsidRPr="002E095C">
        <w:rPr>
          <w:rFonts w:ascii="Calibri" w:hAnsi="Calibri" w:cs="Calibri"/>
        </w:rPr>
        <w:t>Also present:</w:t>
      </w:r>
    </w:p>
    <w:p w14:paraId="39256A6B" w14:textId="77777777" w:rsidR="00056D80" w:rsidRPr="002E095C" w:rsidRDefault="00056D80" w:rsidP="00056D80">
      <w:pPr>
        <w:rPr>
          <w:rFonts w:ascii="Calibri" w:hAnsi="Calibri" w:cs="Calibri"/>
        </w:rPr>
      </w:pPr>
      <w:r w:rsidRPr="002E095C">
        <w:rPr>
          <w:rFonts w:ascii="Calibri" w:hAnsi="Calibri" w:cs="Calibri"/>
        </w:rPr>
        <w:t>Molli Linnet – FCD9 admin</w:t>
      </w:r>
    </w:p>
    <w:p w14:paraId="6B704E28" w14:textId="77777777" w:rsidR="00056D80" w:rsidRPr="002E095C" w:rsidRDefault="00056D80" w:rsidP="00056D80">
      <w:pPr>
        <w:rPr>
          <w:rFonts w:ascii="Calibri" w:hAnsi="Calibri" w:cs="Calibri"/>
        </w:rPr>
      </w:pPr>
      <w:r w:rsidRPr="002E095C">
        <w:rPr>
          <w:rFonts w:ascii="Calibri" w:hAnsi="Calibri" w:cs="Calibri"/>
        </w:rPr>
        <w:t>Chris Corwin – Blaine County Emergency Manager</w:t>
      </w:r>
    </w:p>
    <w:p w14:paraId="4E7332B7" w14:textId="1FA71866" w:rsidR="00056D80" w:rsidRPr="002E095C" w:rsidRDefault="00056D80" w:rsidP="00056D80">
      <w:pPr>
        <w:rPr>
          <w:rFonts w:ascii="Calibri" w:hAnsi="Calibri" w:cs="Calibri"/>
        </w:rPr>
      </w:pPr>
      <w:r w:rsidRPr="002E095C">
        <w:rPr>
          <w:rFonts w:ascii="Calibri" w:hAnsi="Calibri" w:cs="Calibri"/>
        </w:rPr>
        <w:t>Cory McCaffrey</w:t>
      </w:r>
      <w:r w:rsidR="00F02196" w:rsidRPr="002E095C">
        <w:rPr>
          <w:rFonts w:ascii="Calibri" w:hAnsi="Calibri" w:cs="Calibri"/>
        </w:rPr>
        <w:t>, Jori McCune</w:t>
      </w:r>
      <w:r w:rsidRPr="002E095C">
        <w:rPr>
          <w:rFonts w:ascii="Calibri" w:hAnsi="Calibri" w:cs="Calibri"/>
        </w:rPr>
        <w:t xml:space="preserve"> – Wood River Land Trust</w:t>
      </w:r>
    </w:p>
    <w:p w14:paraId="346D7CC2" w14:textId="77777777" w:rsidR="00056D80" w:rsidRPr="002E095C" w:rsidRDefault="00056D80" w:rsidP="00056D80">
      <w:pPr>
        <w:rPr>
          <w:rFonts w:ascii="Calibri" w:hAnsi="Calibri" w:cs="Calibri"/>
        </w:rPr>
      </w:pPr>
      <w:r w:rsidRPr="002E095C">
        <w:rPr>
          <w:rFonts w:ascii="Calibri" w:hAnsi="Calibri" w:cs="Calibri"/>
        </w:rPr>
        <w:t>Amanda Bauman – Project Bigwood</w:t>
      </w:r>
    </w:p>
    <w:p w14:paraId="6757F5FE" w14:textId="77777777" w:rsidR="00056D80" w:rsidRPr="002E095C" w:rsidRDefault="00056D80" w:rsidP="00056D80">
      <w:pPr>
        <w:rPr>
          <w:rFonts w:ascii="Calibri" w:hAnsi="Calibri" w:cs="Calibri"/>
        </w:rPr>
      </w:pPr>
      <w:r w:rsidRPr="002E095C">
        <w:rPr>
          <w:rFonts w:ascii="Calibri" w:hAnsi="Calibri" w:cs="Calibri"/>
        </w:rPr>
        <w:t xml:space="preserve">Larry </w:t>
      </w:r>
      <w:proofErr w:type="spellStart"/>
      <w:r w:rsidRPr="002E095C">
        <w:rPr>
          <w:rFonts w:ascii="Calibri" w:hAnsi="Calibri" w:cs="Calibri"/>
        </w:rPr>
        <w:t>Shoen</w:t>
      </w:r>
      <w:proofErr w:type="spellEnd"/>
      <w:r w:rsidRPr="002E095C">
        <w:rPr>
          <w:rFonts w:ascii="Calibri" w:hAnsi="Calibri" w:cs="Calibri"/>
        </w:rPr>
        <w:t xml:space="preserve"> – former County Commissioner, Consultant</w:t>
      </w:r>
    </w:p>
    <w:p w14:paraId="4DE1B30C" w14:textId="025D3250" w:rsidR="00056D80" w:rsidRPr="002E095C" w:rsidRDefault="00056D80" w:rsidP="00056D80">
      <w:pPr>
        <w:rPr>
          <w:rFonts w:ascii="Calibri" w:hAnsi="Calibri" w:cs="Calibri"/>
        </w:rPr>
      </w:pPr>
      <w:r w:rsidRPr="002E095C">
        <w:rPr>
          <w:rFonts w:ascii="Calibri" w:hAnsi="Calibri" w:cs="Calibri"/>
        </w:rPr>
        <w:t>Jim Kuehn</w:t>
      </w:r>
      <w:r w:rsidR="00F02196" w:rsidRPr="002E095C">
        <w:rPr>
          <w:rFonts w:ascii="Calibri" w:hAnsi="Calibri" w:cs="Calibri"/>
        </w:rPr>
        <w:t>, Jim Phillips</w:t>
      </w:r>
      <w:r w:rsidRPr="002E095C">
        <w:rPr>
          <w:rFonts w:ascii="Calibri" w:hAnsi="Calibri" w:cs="Calibri"/>
        </w:rPr>
        <w:t xml:space="preserve"> – Hiawatha</w:t>
      </w:r>
    </w:p>
    <w:p w14:paraId="13FAC2E9" w14:textId="3B03E43C" w:rsidR="00056D80" w:rsidRPr="002E095C" w:rsidRDefault="00056D80" w:rsidP="00056D80">
      <w:pPr>
        <w:rPr>
          <w:rFonts w:ascii="Calibri" w:hAnsi="Calibri" w:cs="Calibri"/>
        </w:rPr>
      </w:pPr>
      <w:r w:rsidRPr="002E095C">
        <w:rPr>
          <w:rFonts w:ascii="Calibri" w:hAnsi="Calibri" w:cs="Calibri"/>
        </w:rPr>
        <w:t xml:space="preserve">Chad </w:t>
      </w:r>
      <w:proofErr w:type="spellStart"/>
      <w:r w:rsidRPr="002E095C">
        <w:rPr>
          <w:rFonts w:ascii="Calibri" w:hAnsi="Calibri" w:cs="Calibri"/>
        </w:rPr>
        <w:t>Sluder</w:t>
      </w:r>
      <w:proofErr w:type="spellEnd"/>
      <w:r w:rsidRPr="002E095C">
        <w:rPr>
          <w:rFonts w:ascii="Calibri" w:hAnsi="Calibri" w:cs="Calibri"/>
        </w:rPr>
        <w:t xml:space="preserve"> – </w:t>
      </w:r>
      <w:proofErr w:type="spellStart"/>
      <w:r w:rsidRPr="002E095C">
        <w:rPr>
          <w:rFonts w:ascii="Calibri" w:hAnsi="Calibri" w:cs="Calibri"/>
        </w:rPr>
        <w:t>Sluder</w:t>
      </w:r>
      <w:proofErr w:type="spellEnd"/>
      <w:r w:rsidRPr="002E095C">
        <w:rPr>
          <w:rFonts w:ascii="Calibri" w:hAnsi="Calibri" w:cs="Calibri"/>
        </w:rPr>
        <w:t xml:space="preserve"> Construction</w:t>
      </w:r>
    </w:p>
    <w:p w14:paraId="000D389E" w14:textId="32FE8937" w:rsidR="00056D80" w:rsidRPr="002E095C" w:rsidRDefault="00056D80" w:rsidP="00056D80">
      <w:pPr>
        <w:rPr>
          <w:rFonts w:ascii="Calibri" w:hAnsi="Calibri" w:cs="Calibri"/>
        </w:rPr>
      </w:pPr>
      <w:r w:rsidRPr="002E095C">
        <w:rPr>
          <w:rFonts w:ascii="Calibri" w:hAnsi="Calibri" w:cs="Calibri"/>
        </w:rPr>
        <w:t>Jim Field</w:t>
      </w:r>
      <w:r w:rsidR="00F02196" w:rsidRPr="002E095C">
        <w:rPr>
          <w:rFonts w:ascii="Calibri" w:hAnsi="Calibri" w:cs="Calibri"/>
        </w:rPr>
        <w:t>, Dave Singer</w:t>
      </w:r>
      <w:r w:rsidRPr="002E095C">
        <w:rPr>
          <w:rFonts w:ascii="Calibri" w:hAnsi="Calibri" w:cs="Calibri"/>
        </w:rPr>
        <w:t xml:space="preserve"> – Gimlet homeowner</w:t>
      </w:r>
      <w:r w:rsidR="00F02196" w:rsidRPr="002E095C">
        <w:rPr>
          <w:rFonts w:ascii="Calibri" w:hAnsi="Calibri" w:cs="Calibri"/>
        </w:rPr>
        <w:t>s</w:t>
      </w:r>
    </w:p>
    <w:p w14:paraId="5A953001" w14:textId="71EB8E8A" w:rsidR="00FE0E12" w:rsidRPr="002E095C" w:rsidRDefault="00056D80" w:rsidP="00FE0E12">
      <w:pPr>
        <w:rPr>
          <w:rFonts w:ascii="Calibri" w:hAnsi="Calibri" w:cs="Calibri"/>
        </w:rPr>
      </w:pPr>
      <w:r w:rsidRPr="002E095C">
        <w:rPr>
          <w:rFonts w:ascii="Calibri" w:hAnsi="Calibri" w:cs="Calibri"/>
        </w:rPr>
        <w:t xml:space="preserve">Jenni </w:t>
      </w:r>
      <w:r w:rsidR="00772F5D">
        <w:rPr>
          <w:rFonts w:ascii="Calibri" w:hAnsi="Calibri" w:cs="Calibri"/>
        </w:rPr>
        <w:t>Matthews</w:t>
      </w:r>
      <w:r w:rsidRPr="002E095C">
        <w:rPr>
          <w:rFonts w:ascii="Calibri" w:hAnsi="Calibri" w:cs="Calibri"/>
        </w:rPr>
        <w:t xml:space="preserve"> (10:01am – 10:16am via phone) – Zinc Spur homeowner </w:t>
      </w:r>
    </w:p>
    <w:p w14:paraId="70B688AE" w14:textId="498F6C1C" w:rsidR="00FE0E12" w:rsidRPr="002E095C" w:rsidRDefault="00FE0E12" w:rsidP="00FE0E12">
      <w:pPr>
        <w:rPr>
          <w:rFonts w:ascii="Calibri" w:hAnsi="Calibri" w:cs="Calibri"/>
        </w:rPr>
      </w:pPr>
      <w:r w:rsidRPr="002E095C">
        <w:rPr>
          <w:rFonts w:ascii="Calibri" w:hAnsi="Calibri" w:cs="Calibri"/>
          <w:b/>
          <w:bCs/>
          <w:u w:val="single"/>
        </w:rPr>
        <w:t>APPROVAL OF MINUTES (ACTION ITEM):</w:t>
      </w:r>
      <w:r w:rsidR="00F02196" w:rsidRPr="002E095C">
        <w:rPr>
          <w:rFonts w:ascii="Calibri" w:hAnsi="Calibri" w:cs="Calibri"/>
          <w:b/>
          <w:bCs/>
          <w:u w:val="single"/>
        </w:rPr>
        <w:t xml:space="preserve"> </w:t>
      </w:r>
      <w:r w:rsidR="00F02196" w:rsidRPr="002E095C">
        <w:rPr>
          <w:rFonts w:ascii="Calibri" w:hAnsi="Calibri" w:cs="Calibri"/>
        </w:rPr>
        <w:t xml:space="preserve">Dilworth moves, </w:t>
      </w:r>
      <w:proofErr w:type="spellStart"/>
      <w:r w:rsidR="00F02196" w:rsidRPr="002E095C">
        <w:rPr>
          <w:rFonts w:ascii="Calibri" w:hAnsi="Calibri" w:cs="Calibri"/>
        </w:rPr>
        <w:t>Hovencamp</w:t>
      </w:r>
      <w:proofErr w:type="spellEnd"/>
      <w:r w:rsidR="00F02196" w:rsidRPr="002E095C">
        <w:rPr>
          <w:rFonts w:ascii="Calibri" w:hAnsi="Calibri" w:cs="Calibri"/>
        </w:rPr>
        <w:t xml:space="preserve"> seconds.</w:t>
      </w:r>
    </w:p>
    <w:p w14:paraId="25A6726C" w14:textId="77777777" w:rsidR="00FE0E12" w:rsidRPr="002E095C" w:rsidRDefault="00FE0E12" w:rsidP="00FE0E12">
      <w:pPr>
        <w:rPr>
          <w:rFonts w:ascii="Calibri" w:hAnsi="Calibri" w:cs="Calibri"/>
          <w:b/>
          <w:bCs/>
          <w:u w:val="single"/>
        </w:rPr>
      </w:pPr>
      <w:r w:rsidRPr="002E095C">
        <w:rPr>
          <w:rFonts w:ascii="Calibri" w:hAnsi="Calibri" w:cs="Calibri"/>
          <w:b/>
          <w:bCs/>
          <w:u w:val="single"/>
        </w:rPr>
        <w:t>FINANCIALS: - ACTION ITEM(S):</w:t>
      </w:r>
    </w:p>
    <w:p w14:paraId="1CAF394B" w14:textId="77777777" w:rsidR="008E7AF1" w:rsidRPr="002E095C" w:rsidRDefault="008E7AF1" w:rsidP="008E7AF1">
      <w:pPr>
        <w:ind w:left="1440" w:firstLine="720"/>
        <w:rPr>
          <w:rFonts w:ascii="Calibri" w:hAnsi="Calibri" w:cs="Calibri"/>
          <w:u w:val="single"/>
        </w:rPr>
      </w:pPr>
      <w:r w:rsidRPr="002E095C">
        <w:rPr>
          <w:rFonts w:ascii="Calibri" w:hAnsi="Calibri" w:cs="Calibri"/>
          <w:u w:val="single"/>
        </w:rPr>
        <w:t>Paid Bills to Approve Since Last Meeting:</w:t>
      </w:r>
    </w:p>
    <w:p w14:paraId="0935B5F3"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Molli Linnet Invoice #805</w:t>
      </w:r>
    </w:p>
    <w:p w14:paraId="6C91CFE1"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IME</w:t>
      </w:r>
    </w:p>
    <w:p w14:paraId="30E0CD75"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Brockway (Glendale and Broadford)</w:t>
      </w:r>
    </w:p>
    <w:p w14:paraId="3B36D427"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Becker, Chambers</w:t>
      </w:r>
    </w:p>
    <w:p w14:paraId="41759D0E" w14:textId="77777777" w:rsidR="008E7AF1" w:rsidRPr="002E095C" w:rsidRDefault="008E7AF1" w:rsidP="008E7AF1">
      <w:pPr>
        <w:ind w:left="1440" w:firstLine="720"/>
        <w:rPr>
          <w:rFonts w:ascii="Calibri" w:hAnsi="Calibri" w:cs="Calibri"/>
          <w:u w:val="single"/>
        </w:rPr>
      </w:pPr>
      <w:r w:rsidRPr="002E095C">
        <w:rPr>
          <w:rFonts w:ascii="Calibri" w:hAnsi="Calibri" w:cs="Calibri"/>
          <w:u w:val="single"/>
        </w:rPr>
        <w:t>Bills to Be Paid:</w:t>
      </w:r>
    </w:p>
    <w:p w14:paraId="58170776"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Molli Linnet Invoice #806</w:t>
      </w:r>
    </w:p>
    <w:p w14:paraId="068630DB"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John Wright Bond Reimbursement</w:t>
      </w:r>
    </w:p>
    <w:p w14:paraId="650D061E"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IME Invoice</w:t>
      </w:r>
    </w:p>
    <w:p w14:paraId="3FB08E75"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Becker, Chambers</w:t>
      </w:r>
    </w:p>
    <w:p w14:paraId="7355E502" w14:textId="77777777" w:rsidR="008E7AF1" w:rsidRPr="002E095C" w:rsidRDefault="008E7AF1" w:rsidP="008E7AF1">
      <w:pPr>
        <w:pStyle w:val="ListParagraph"/>
        <w:numPr>
          <w:ilvl w:val="0"/>
          <w:numId w:val="1"/>
        </w:numPr>
        <w:rPr>
          <w:rFonts w:ascii="Calibri" w:hAnsi="Calibri" w:cs="Calibri"/>
          <w:u w:val="single"/>
        </w:rPr>
      </w:pPr>
      <w:r w:rsidRPr="002E095C">
        <w:rPr>
          <w:rFonts w:ascii="Calibri" w:hAnsi="Calibri" w:cs="Calibri"/>
        </w:rPr>
        <w:t>Bryan Dilworth Surety Bond Renewal (Liberty Mutual)</w:t>
      </w:r>
    </w:p>
    <w:p w14:paraId="530E1229" w14:textId="4731814C" w:rsidR="00FE0E12" w:rsidRPr="002E095C" w:rsidRDefault="008E7AF1" w:rsidP="00FE0E12">
      <w:pPr>
        <w:pStyle w:val="ListParagraph"/>
        <w:numPr>
          <w:ilvl w:val="0"/>
          <w:numId w:val="1"/>
        </w:numPr>
        <w:rPr>
          <w:rFonts w:ascii="Calibri" w:hAnsi="Calibri" w:cs="Calibri"/>
          <w:u w:val="single"/>
        </w:rPr>
      </w:pPr>
      <w:r w:rsidRPr="002E095C">
        <w:rPr>
          <w:rFonts w:ascii="Calibri" w:hAnsi="Calibri" w:cs="Calibri"/>
        </w:rPr>
        <w:t>Brockway</w:t>
      </w:r>
    </w:p>
    <w:p w14:paraId="11E207B2" w14:textId="7D86E753" w:rsidR="008E7AF1" w:rsidRPr="002E095C" w:rsidRDefault="008E7AF1" w:rsidP="008E7AF1">
      <w:pPr>
        <w:rPr>
          <w:rFonts w:ascii="Calibri" w:hAnsi="Calibri" w:cs="Calibri"/>
        </w:rPr>
      </w:pPr>
      <w:r w:rsidRPr="002E095C">
        <w:rPr>
          <w:rFonts w:ascii="Calibri" w:hAnsi="Calibri" w:cs="Calibri"/>
          <w:b/>
          <w:bCs/>
          <w:u w:val="single"/>
        </w:rPr>
        <w:t>SAP UPDATES:</w:t>
      </w:r>
      <w:r w:rsidR="00A4674B" w:rsidRPr="002E095C">
        <w:rPr>
          <w:rFonts w:ascii="Calibri" w:hAnsi="Calibri" w:cs="Calibri"/>
        </w:rPr>
        <w:t xml:space="preserve"> none</w:t>
      </w:r>
    </w:p>
    <w:p w14:paraId="274E042B" w14:textId="77777777" w:rsidR="008E7AF1" w:rsidRPr="002E095C" w:rsidRDefault="008E7AF1" w:rsidP="008E7AF1">
      <w:pPr>
        <w:rPr>
          <w:rFonts w:ascii="Calibri" w:hAnsi="Calibri" w:cs="Calibri"/>
          <w:b/>
          <w:bCs/>
          <w:u w:val="single"/>
        </w:rPr>
      </w:pPr>
      <w:r w:rsidRPr="002E095C">
        <w:rPr>
          <w:rFonts w:ascii="Calibri" w:hAnsi="Calibri" w:cs="Calibri"/>
          <w:b/>
          <w:bCs/>
          <w:u w:val="single"/>
        </w:rPr>
        <w:t>ACTION ITEM: (New Business)</w:t>
      </w:r>
    </w:p>
    <w:p w14:paraId="7702AA8D" w14:textId="1EDB2FAE" w:rsidR="008E7AF1" w:rsidRPr="002E095C" w:rsidRDefault="008E7AF1" w:rsidP="008E7AF1">
      <w:pPr>
        <w:rPr>
          <w:rFonts w:ascii="Calibri" w:hAnsi="Calibri" w:cs="Calibri"/>
        </w:rPr>
      </w:pPr>
      <w:r w:rsidRPr="002E095C">
        <w:rPr>
          <w:rFonts w:ascii="Calibri" w:hAnsi="Calibri" w:cs="Calibri"/>
          <w:b/>
          <w:bCs/>
        </w:rPr>
        <w:t>Reappointment of Bryan Dilworth</w:t>
      </w:r>
      <w:r w:rsidR="00E50852" w:rsidRPr="002E095C">
        <w:rPr>
          <w:rFonts w:ascii="Calibri" w:hAnsi="Calibri" w:cs="Calibri"/>
        </w:rPr>
        <w:t xml:space="preserve"> – The board discussed the </w:t>
      </w:r>
      <w:r w:rsidR="003E5C4F" w:rsidRPr="002E095C">
        <w:rPr>
          <w:rFonts w:ascii="Calibri" w:hAnsi="Calibri" w:cs="Calibri"/>
        </w:rPr>
        <w:t>proposed</w:t>
      </w:r>
      <w:r w:rsidR="00E50852" w:rsidRPr="002E095C">
        <w:rPr>
          <w:rFonts w:ascii="Calibri" w:hAnsi="Calibri" w:cs="Calibri"/>
        </w:rPr>
        <w:t xml:space="preserve"> reappointment of Bryan Dilworth a FCD9 Division 3 commissioner. Commissioner Bryan Dilworth’s term of office expired July 7, 2023. Commissioner Dean </w:t>
      </w:r>
      <w:proofErr w:type="spellStart"/>
      <w:r w:rsidR="00E50852" w:rsidRPr="002E095C">
        <w:rPr>
          <w:rFonts w:ascii="Calibri" w:hAnsi="Calibri" w:cs="Calibri"/>
        </w:rPr>
        <w:t>Hovencamp</w:t>
      </w:r>
      <w:proofErr w:type="spellEnd"/>
      <w:r w:rsidR="00E50852" w:rsidRPr="002E095C">
        <w:rPr>
          <w:rFonts w:ascii="Calibri" w:hAnsi="Calibri" w:cs="Calibri"/>
        </w:rPr>
        <w:t xml:space="preserve"> moved to reappoint Bryan Dilworth as FCD9 Division 3 commissioner. Commissioner John Wright seconded the motion and it passed unanimously. </w:t>
      </w:r>
    </w:p>
    <w:p w14:paraId="3C55E79F" w14:textId="77777777" w:rsidR="008E7AF1" w:rsidRPr="002E095C" w:rsidRDefault="008E7AF1" w:rsidP="008E7AF1">
      <w:pPr>
        <w:rPr>
          <w:rFonts w:ascii="Calibri" w:hAnsi="Calibri" w:cs="Calibri"/>
        </w:rPr>
      </w:pPr>
      <w:r w:rsidRPr="002E095C">
        <w:rPr>
          <w:rFonts w:ascii="Calibri" w:hAnsi="Calibri" w:cs="Calibri"/>
          <w:b/>
          <w:bCs/>
        </w:rPr>
        <w:t xml:space="preserve">*FCD9 Website Creation </w:t>
      </w:r>
      <w:r w:rsidRPr="002E095C">
        <w:rPr>
          <w:rFonts w:ascii="Calibri" w:hAnsi="Calibri" w:cs="Calibri"/>
        </w:rPr>
        <w:t>– Molli Linnet</w:t>
      </w:r>
    </w:p>
    <w:p w14:paraId="46A3971A" w14:textId="555B7865" w:rsidR="008E7AF1" w:rsidRPr="002E095C" w:rsidRDefault="00D0110C" w:rsidP="004C352F">
      <w:pPr>
        <w:rPr>
          <w:rFonts w:ascii="Calibri" w:hAnsi="Calibri" w:cs="Calibri"/>
        </w:rPr>
      </w:pPr>
      <w:r w:rsidRPr="002E095C">
        <w:rPr>
          <w:rFonts w:ascii="Calibri" w:hAnsi="Calibri" w:cs="Calibri"/>
        </w:rPr>
        <w:t>Linnet recommended using Wix.com</w:t>
      </w:r>
      <w:r w:rsidR="00F47A92" w:rsidRPr="002E095C">
        <w:rPr>
          <w:rFonts w:ascii="Calibri" w:hAnsi="Calibri" w:cs="Calibri"/>
        </w:rPr>
        <w:t>, which</w:t>
      </w:r>
      <w:r w:rsidRPr="002E095C">
        <w:rPr>
          <w:rFonts w:ascii="Calibri" w:hAnsi="Calibri" w:cs="Calibri"/>
        </w:rPr>
        <w:t xml:space="preserve"> is $16-$60/month. She proposed having 3 main pages: 1) a landing/home page with info about current commissioners (names, term limits, etc.), 2) project overview page with all ongoing projects and links to pertinent documents and 3) </w:t>
      </w:r>
      <w:r w:rsidRPr="002E095C">
        <w:rPr>
          <w:rFonts w:ascii="Calibri" w:hAnsi="Calibri" w:cs="Calibri"/>
        </w:rPr>
        <w:lastRenderedPageBreak/>
        <w:t>calendar page with meeting</w:t>
      </w:r>
      <w:r w:rsidR="00F47A92" w:rsidRPr="002E095C">
        <w:rPr>
          <w:rFonts w:ascii="Calibri" w:hAnsi="Calibri" w:cs="Calibri"/>
        </w:rPr>
        <w:t>/</w:t>
      </w:r>
      <w:r w:rsidRPr="002E095C">
        <w:rPr>
          <w:rFonts w:ascii="Calibri" w:hAnsi="Calibri" w:cs="Calibri"/>
        </w:rPr>
        <w:t xml:space="preserve">other important dates, </w:t>
      </w:r>
      <w:r w:rsidR="00F47A92" w:rsidRPr="002E095C">
        <w:rPr>
          <w:rFonts w:ascii="Calibri" w:hAnsi="Calibri" w:cs="Calibri"/>
        </w:rPr>
        <w:t>and</w:t>
      </w:r>
      <w:r w:rsidRPr="002E095C">
        <w:rPr>
          <w:rFonts w:ascii="Calibri" w:hAnsi="Calibri" w:cs="Calibri"/>
        </w:rPr>
        <w:t xml:space="preserve"> links to agendas and minutes.</w:t>
      </w:r>
      <w:r w:rsidR="00F47A92" w:rsidRPr="002E095C">
        <w:rPr>
          <w:rFonts w:ascii="Calibri" w:hAnsi="Calibri" w:cs="Calibri"/>
        </w:rPr>
        <w:t xml:space="preserve"> </w:t>
      </w:r>
      <w:r w:rsidRPr="002E095C">
        <w:rPr>
          <w:rFonts w:ascii="Calibri" w:hAnsi="Calibri" w:cs="Calibri"/>
        </w:rPr>
        <w:t xml:space="preserve">Commissioners request Linnet </w:t>
      </w:r>
      <w:proofErr w:type="gramStart"/>
      <w:r w:rsidRPr="002E095C">
        <w:rPr>
          <w:rFonts w:ascii="Calibri" w:hAnsi="Calibri" w:cs="Calibri"/>
        </w:rPr>
        <w:t>determine</w:t>
      </w:r>
      <w:proofErr w:type="gramEnd"/>
      <w:r w:rsidRPr="002E095C">
        <w:rPr>
          <w:rFonts w:ascii="Calibri" w:hAnsi="Calibri" w:cs="Calibri"/>
        </w:rPr>
        <w:t xml:space="preserve"> precise monthly costs and report back.</w:t>
      </w:r>
    </w:p>
    <w:p w14:paraId="0CE8A035" w14:textId="77777777" w:rsidR="008E7AF1" w:rsidRPr="002E095C" w:rsidRDefault="008E7AF1" w:rsidP="008E7AF1">
      <w:pPr>
        <w:rPr>
          <w:rFonts w:ascii="Calibri" w:hAnsi="Calibri" w:cs="Calibri"/>
          <w:b/>
          <w:bCs/>
          <w:u w:val="single"/>
        </w:rPr>
      </w:pPr>
      <w:r w:rsidRPr="002E095C">
        <w:rPr>
          <w:rFonts w:ascii="Calibri" w:hAnsi="Calibri" w:cs="Calibri"/>
          <w:b/>
          <w:bCs/>
          <w:u w:val="single"/>
        </w:rPr>
        <w:t>ACTION ITEM: (Old Business)</w:t>
      </w:r>
    </w:p>
    <w:p w14:paraId="438F428D" w14:textId="77777777" w:rsidR="008E7AF1" w:rsidRPr="002E095C" w:rsidRDefault="008E7AF1" w:rsidP="008E7AF1">
      <w:pPr>
        <w:rPr>
          <w:rFonts w:ascii="Calibri" w:hAnsi="Calibri" w:cs="Calibri"/>
        </w:rPr>
      </w:pPr>
      <w:r w:rsidRPr="002E095C">
        <w:rPr>
          <w:rFonts w:ascii="Calibri" w:hAnsi="Calibri" w:cs="Calibri"/>
          <w:b/>
          <w:bCs/>
        </w:rPr>
        <w:t xml:space="preserve">Hiawatha </w:t>
      </w:r>
      <w:r w:rsidRPr="002E095C">
        <w:rPr>
          <w:rFonts w:ascii="Calibri" w:hAnsi="Calibri" w:cs="Calibri"/>
        </w:rPr>
        <w:t xml:space="preserve">– John Wright, Jim </w:t>
      </w:r>
      <w:proofErr w:type="spellStart"/>
      <w:r w:rsidRPr="002E095C">
        <w:rPr>
          <w:rFonts w:ascii="Calibri" w:hAnsi="Calibri" w:cs="Calibri"/>
        </w:rPr>
        <w:t>Keuhn</w:t>
      </w:r>
      <w:proofErr w:type="spellEnd"/>
      <w:r w:rsidRPr="002E095C">
        <w:rPr>
          <w:rFonts w:ascii="Calibri" w:hAnsi="Calibri" w:cs="Calibri"/>
        </w:rPr>
        <w:t>, Jim Phillips</w:t>
      </w:r>
    </w:p>
    <w:p w14:paraId="18B0F29E" w14:textId="199C9C70" w:rsidR="0044417C" w:rsidRPr="002E095C" w:rsidRDefault="0082197E" w:rsidP="008E7AF1">
      <w:pPr>
        <w:rPr>
          <w:rFonts w:ascii="Calibri" w:hAnsi="Calibri" w:cs="Calibri"/>
        </w:rPr>
      </w:pPr>
      <w:r w:rsidRPr="002E095C">
        <w:rPr>
          <w:rFonts w:ascii="Calibri" w:hAnsi="Calibri" w:cs="Calibri"/>
        </w:rPr>
        <w:t xml:space="preserve">Phillips: we asked engineers Wright’s question about what would happen if entire river went into canal, and they said that would be a </w:t>
      </w:r>
      <w:proofErr w:type="gramStart"/>
      <w:r w:rsidRPr="002E095C">
        <w:rPr>
          <w:rFonts w:ascii="Calibri" w:hAnsi="Calibri" w:cs="Calibri"/>
        </w:rPr>
        <w:t>really big</w:t>
      </w:r>
      <w:proofErr w:type="gramEnd"/>
      <w:r w:rsidRPr="002E095C">
        <w:rPr>
          <w:rFonts w:ascii="Calibri" w:hAnsi="Calibri" w:cs="Calibri"/>
        </w:rPr>
        <w:t xml:space="preserve"> problem with more people involved, etc. </w:t>
      </w:r>
      <w:r w:rsidR="00C974D7" w:rsidRPr="002E095C">
        <w:rPr>
          <w:rFonts w:ascii="Calibri" w:hAnsi="Calibri" w:cs="Calibri"/>
        </w:rPr>
        <w:t>We’re</w:t>
      </w:r>
      <w:r w:rsidRPr="002E095C">
        <w:rPr>
          <w:rFonts w:ascii="Calibri" w:hAnsi="Calibri" w:cs="Calibri"/>
        </w:rPr>
        <w:t xml:space="preserve"> stick</w:t>
      </w:r>
      <w:r w:rsidR="00C974D7" w:rsidRPr="002E095C">
        <w:rPr>
          <w:rFonts w:ascii="Calibri" w:hAnsi="Calibri" w:cs="Calibri"/>
        </w:rPr>
        <w:t>ing</w:t>
      </w:r>
      <w:r w:rsidRPr="002E095C">
        <w:rPr>
          <w:rFonts w:ascii="Calibri" w:hAnsi="Calibri" w:cs="Calibri"/>
        </w:rPr>
        <w:t xml:space="preserve"> </w:t>
      </w:r>
      <w:r w:rsidR="00C974D7" w:rsidRPr="002E095C">
        <w:rPr>
          <w:rFonts w:ascii="Calibri" w:hAnsi="Calibri" w:cs="Calibri"/>
        </w:rPr>
        <w:t>to</w:t>
      </w:r>
      <w:r w:rsidRPr="002E095C">
        <w:rPr>
          <w:rFonts w:ascii="Calibri" w:hAnsi="Calibri" w:cs="Calibri"/>
        </w:rPr>
        <w:t xml:space="preserve"> original plan because we</w:t>
      </w:r>
      <w:r w:rsidR="00C974D7" w:rsidRPr="002E095C">
        <w:rPr>
          <w:rFonts w:ascii="Calibri" w:hAnsi="Calibri" w:cs="Calibri"/>
        </w:rPr>
        <w:t>’re</w:t>
      </w:r>
      <w:r w:rsidRPr="002E095C">
        <w:rPr>
          <w:rFonts w:ascii="Calibri" w:hAnsi="Calibri" w:cs="Calibri"/>
        </w:rPr>
        <w:t xml:space="preserve"> having trouble just getting</w:t>
      </w:r>
      <w:r w:rsidR="00C974D7" w:rsidRPr="002E095C">
        <w:rPr>
          <w:rFonts w:ascii="Calibri" w:hAnsi="Calibri" w:cs="Calibri"/>
        </w:rPr>
        <w:t xml:space="preserve"> even</w:t>
      </w:r>
      <w:r w:rsidRPr="002E095C">
        <w:rPr>
          <w:rFonts w:ascii="Calibri" w:hAnsi="Calibri" w:cs="Calibri"/>
        </w:rPr>
        <w:t xml:space="preserve"> that covered. Project is $600k, grant is for $200k, so we’re $400k short. We’ve paid $10k for surveying, next step is $10k for modeling, which will show precise flows that go down the bypass canal to determine the final designs </w:t>
      </w:r>
      <w:r w:rsidR="00CA374E" w:rsidRPr="002E095C">
        <w:rPr>
          <w:rFonts w:ascii="Calibri" w:hAnsi="Calibri" w:cs="Calibri"/>
        </w:rPr>
        <w:t>and elevation</w:t>
      </w:r>
      <w:r w:rsidR="00967E96" w:rsidRPr="002E095C">
        <w:rPr>
          <w:rFonts w:ascii="Calibri" w:hAnsi="Calibri" w:cs="Calibri"/>
        </w:rPr>
        <w:t>s</w:t>
      </w:r>
      <w:r w:rsidR="00CA374E" w:rsidRPr="002E095C">
        <w:rPr>
          <w:rFonts w:ascii="Calibri" w:hAnsi="Calibri" w:cs="Calibri"/>
        </w:rPr>
        <w:t xml:space="preserve"> </w:t>
      </w:r>
      <w:r w:rsidRPr="002E095C">
        <w:rPr>
          <w:rFonts w:ascii="Calibri" w:hAnsi="Calibri" w:cs="Calibri"/>
        </w:rPr>
        <w:t xml:space="preserve">for </w:t>
      </w:r>
      <w:r w:rsidR="00CA374E" w:rsidRPr="002E095C">
        <w:rPr>
          <w:rFonts w:ascii="Calibri" w:hAnsi="Calibri" w:cs="Calibri"/>
        </w:rPr>
        <w:t>our proposed</w:t>
      </w:r>
      <w:r w:rsidRPr="002E095C">
        <w:rPr>
          <w:rFonts w:ascii="Calibri" w:hAnsi="Calibri" w:cs="Calibri"/>
        </w:rPr>
        <w:t xml:space="preserve"> structures. </w:t>
      </w:r>
      <w:r w:rsidR="00FD5EC5" w:rsidRPr="002E095C">
        <w:rPr>
          <w:rFonts w:ascii="Calibri" w:hAnsi="Calibri" w:cs="Calibri"/>
        </w:rPr>
        <w:t>M</w:t>
      </w:r>
      <w:r w:rsidRPr="002E095C">
        <w:rPr>
          <w:rFonts w:ascii="Calibri" w:hAnsi="Calibri" w:cs="Calibri"/>
        </w:rPr>
        <w:t>odeling</w:t>
      </w:r>
      <w:r w:rsidR="00FD5EC5" w:rsidRPr="002E095C">
        <w:rPr>
          <w:rFonts w:ascii="Calibri" w:hAnsi="Calibri" w:cs="Calibri"/>
        </w:rPr>
        <w:t xml:space="preserve"> must be</w:t>
      </w:r>
      <w:r w:rsidRPr="002E095C">
        <w:rPr>
          <w:rFonts w:ascii="Calibri" w:hAnsi="Calibri" w:cs="Calibri"/>
        </w:rPr>
        <w:t xml:space="preserve"> in place</w:t>
      </w:r>
      <w:r w:rsidR="00FD5EC5" w:rsidRPr="002E095C">
        <w:rPr>
          <w:rFonts w:ascii="Calibri" w:hAnsi="Calibri" w:cs="Calibri"/>
        </w:rPr>
        <w:t xml:space="preserve"> to do anything</w:t>
      </w:r>
      <w:r w:rsidRPr="002E095C">
        <w:rPr>
          <w:rFonts w:ascii="Calibri" w:hAnsi="Calibri" w:cs="Calibri"/>
        </w:rPr>
        <w:t>. We’re asking you for the $10k for modeling.</w:t>
      </w:r>
    </w:p>
    <w:p w14:paraId="15385B0B" w14:textId="5C9BD976" w:rsidR="0082197E" w:rsidRPr="002E095C" w:rsidRDefault="0082197E" w:rsidP="008E7AF1">
      <w:pPr>
        <w:rPr>
          <w:rFonts w:ascii="Calibri" w:hAnsi="Calibri" w:cs="Calibri"/>
        </w:rPr>
      </w:pPr>
      <w:r w:rsidRPr="002E095C">
        <w:rPr>
          <w:rFonts w:ascii="Calibri" w:hAnsi="Calibri" w:cs="Calibri"/>
        </w:rPr>
        <w:t xml:space="preserve">Dilworth: how much of modeling involves flood control? </w:t>
      </w:r>
    </w:p>
    <w:p w14:paraId="2B43ABF1" w14:textId="2295F307" w:rsidR="0082197E" w:rsidRPr="002E095C" w:rsidRDefault="0082197E" w:rsidP="008E7AF1">
      <w:pPr>
        <w:rPr>
          <w:rFonts w:ascii="Calibri" w:hAnsi="Calibri" w:cs="Calibri"/>
        </w:rPr>
      </w:pPr>
      <w:r w:rsidRPr="002E095C">
        <w:rPr>
          <w:rFonts w:ascii="Calibri" w:hAnsi="Calibri" w:cs="Calibri"/>
        </w:rPr>
        <w:t xml:space="preserve">Phillips: </w:t>
      </w:r>
      <w:r w:rsidR="00354920" w:rsidRPr="002E095C">
        <w:rPr>
          <w:rFonts w:ascii="Calibri" w:hAnsi="Calibri" w:cs="Calibri"/>
        </w:rPr>
        <w:t>we’re trying to</w:t>
      </w:r>
      <w:r w:rsidRPr="002E095C">
        <w:rPr>
          <w:rFonts w:ascii="Calibri" w:hAnsi="Calibri" w:cs="Calibri"/>
        </w:rPr>
        <w:t xml:space="preserve"> prevent flood waters from entering </w:t>
      </w:r>
      <w:proofErr w:type="gramStart"/>
      <w:r w:rsidRPr="002E095C">
        <w:rPr>
          <w:rFonts w:ascii="Calibri" w:hAnsi="Calibri" w:cs="Calibri"/>
        </w:rPr>
        <w:t>canal</w:t>
      </w:r>
      <w:proofErr w:type="gramEnd"/>
    </w:p>
    <w:p w14:paraId="45E786AC" w14:textId="7E1363C5" w:rsidR="0082197E" w:rsidRPr="002E095C" w:rsidRDefault="0082197E" w:rsidP="008E7AF1">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xml:space="preserve">: I make a motion to fund $10k for </w:t>
      </w:r>
      <w:proofErr w:type="gramStart"/>
      <w:r w:rsidRPr="002E095C">
        <w:rPr>
          <w:rFonts w:ascii="Calibri" w:hAnsi="Calibri" w:cs="Calibri"/>
        </w:rPr>
        <w:t>modeling</w:t>
      </w:r>
      <w:proofErr w:type="gramEnd"/>
    </w:p>
    <w:p w14:paraId="4C147DEC" w14:textId="3EE41A37" w:rsidR="0082197E" w:rsidRPr="002E095C" w:rsidRDefault="0082197E" w:rsidP="008E7AF1">
      <w:pPr>
        <w:rPr>
          <w:rFonts w:ascii="Calibri" w:hAnsi="Calibri" w:cs="Calibri"/>
        </w:rPr>
      </w:pPr>
      <w:r w:rsidRPr="002E095C">
        <w:rPr>
          <w:rFonts w:ascii="Calibri" w:hAnsi="Calibri" w:cs="Calibri"/>
        </w:rPr>
        <w:t xml:space="preserve">Wright: I’m not going to support this. It doesn’t </w:t>
      </w:r>
      <w:r w:rsidR="00EC655C" w:rsidRPr="002E095C">
        <w:rPr>
          <w:rFonts w:ascii="Calibri" w:hAnsi="Calibri" w:cs="Calibri"/>
        </w:rPr>
        <w:t>protect canal from flood water. N</w:t>
      </w:r>
      <w:r w:rsidRPr="002E095C">
        <w:rPr>
          <w:rFonts w:ascii="Calibri" w:hAnsi="Calibri" w:cs="Calibri"/>
        </w:rPr>
        <w:t>eed an overflow from canal for high water events, which would wipe out your project.</w:t>
      </w:r>
    </w:p>
    <w:p w14:paraId="2040B3B2" w14:textId="01C7F4E7" w:rsidR="00FF7857" w:rsidRPr="002E095C" w:rsidRDefault="00FF7857" w:rsidP="008E7AF1">
      <w:pPr>
        <w:rPr>
          <w:rFonts w:ascii="Calibri" w:hAnsi="Calibri" w:cs="Calibri"/>
        </w:rPr>
      </w:pPr>
      <w:proofErr w:type="spellStart"/>
      <w:r w:rsidRPr="002E095C">
        <w:rPr>
          <w:rFonts w:ascii="Calibri" w:hAnsi="Calibri" w:cs="Calibri"/>
        </w:rPr>
        <w:t>Keuhn</w:t>
      </w:r>
      <w:proofErr w:type="spellEnd"/>
      <w:r w:rsidRPr="002E095C">
        <w:rPr>
          <w:rFonts w:ascii="Calibri" w:hAnsi="Calibri" w:cs="Calibri"/>
        </w:rPr>
        <w:t xml:space="preserve">: </w:t>
      </w:r>
      <w:r w:rsidR="00B90576" w:rsidRPr="002E095C">
        <w:rPr>
          <w:rFonts w:ascii="Calibri" w:hAnsi="Calibri" w:cs="Calibri"/>
        </w:rPr>
        <w:t xml:space="preserve">Instead of </w:t>
      </w:r>
      <w:r w:rsidR="00041898" w:rsidRPr="002E095C">
        <w:rPr>
          <w:rFonts w:ascii="Calibri" w:hAnsi="Calibri" w:cs="Calibri"/>
        </w:rPr>
        <w:t>talking about</w:t>
      </w:r>
      <w:r w:rsidR="00B90576" w:rsidRPr="002E095C">
        <w:rPr>
          <w:rFonts w:ascii="Calibri" w:hAnsi="Calibri" w:cs="Calibri"/>
        </w:rPr>
        <w:t xml:space="preserve"> what could happen, we’re just 2 guys</w:t>
      </w:r>
      <w:r w:rsidR="00663433" w:rsidRPr="002E095C">
        <w:rPr>
          <w:rFonts w:ascii="Calibri" w:hAnsi="Calibri" w:cs="Calibri"/>
        </w:rPr>
        <w:t xml:space="preserve"> taking an engineering approach to</w:t>
      </w:r>
      <w:r w:rsidR="00B90576" w:rsidRPr="002E095C">
        <w:rPr>
          <w:rFonts w:ascii="Calibri" w:hAnsi="Calibri" w:cs="Calibri"/>
        </w:rPr>
        <w:t xml:space="preserve"> try to prevent what has already happened from reoccurring. </w:t>
      </w:r>
    </w:p>
    <w:p w14:paraId="5962A4A9" w14:textId="65E1C663" w:rsidR="00663433" w:rsidRPr="002E095C" w:rsidRDefault="00663433" w:rsidP="008E7AF1">
      <w:pPr>
        <w:rPr>
          <w:rFonts w:ascii="Calibri" w:hAnsi="Calibri" w:cs="Calibri"/>
        </w:rPr>
      </w:pPr>
      <w:r w:rsidRPr="002E095C">
        <w:rPr>
          <w:rFonts w:ascii="Calibri" w:hAnsi="Calibri" w:cs="Calibri"/>
        </w:rPr>
        <w:t xml:space="preserve">Wright: I also want to use </w:t>
      </w:r>
      <w:proofErr w:type="gramStart"/>
      <w:r w:rsidRPr="002E095C">
        <w:rPr>
          <w:rFonts w:ascii="Calibri" w:hAnsi="Calibri" w:cs="Calibri"/>
        </w:rPr>
        <w:t>engineering,</w:t>
      </w:r>
      <w:proofErr w:type="gramEnd"/>
      <w:r w:rsidRPr="002E095C">
        <w:rPr>
          <w:rFonts w:ascii="Calibri" w:hAnsi="Calibri" w:cs="Calibri"/>
        </w:rPr>
        <w:t xml:space="preserve"> we just need an outlet. </w:t>
      </w:r>
    </w:p>
    <w:p w14:paraId="7BE5489F" w14:textId="22B47D0D" w:rsidR="00663433" w:rsidRPr="002E095C" w:rsidRDefault="00663433" w:rsidP="008E7AF1">
      <w:pPr>
        <w:rPr>
          <w:rFonts w:ascii="Calibri" w:hAnsi="Calibri" w:cs="Calibri"/>
        </w:rPr>
      </w:pPr>
      <w:r w:rsidRPr="002E095C">
        <w:rPr>
          <w:rFonts w:ascii="Calibri" w:hAnsi="Calibri" w:cs="Calibri"/>
        </w:rPr>
        <w:t xml:space="preserve">Phillips: no engineer is going to do that without modeling. </w:t>
      </w:r>
    </w:p>
    <w:p w14:paraId="7ED1BF8D" w14:textId="55A02FC2" w:rsidR="00C974D7" w:rsidRPr="002E095C" w:rsidRDefault="00C974D7" w:rsidP="008E7AF1">
      <w:pPr>
        <w:rPr>
          <w:rFonts w:ascii="Calibri" w:hAnsi="Calibri" w:cs="Calibri"/>
        </w:rPr>
      </w:pPr>
      <w:proofErr w:type="spellStart"/>
      <w:r w:rsidRPr="002E095C">
        <w:rPr>
          <w:rFonts w:ascii="Calibri" w:hAnsi="Calibri" w:cs="Calibri"/>
        </w:rPr>
        <w:t>Shoen</w:t>
      </w:r>
      <w:proofErr w:type="spellEnd"/>
      <w:r w:rsidRPr="002E095C">
        <w:rPr>
          <w:rFonts w:ascii="Calibri" w:hAnsi="Calibri" w:cs="Calibri"/>
        </w:rPr>
        <w:t xml:space="preserve">: question before you </w:t>
      </w:r>
      <w:proofErr w:type="gramStart"/>
      <w:r w:rsidRPr="002E095C">
        <w:rPr>
          <w:rFonts w:ascii="Calibri" w:hAnsi="Calibri" w:cs="Calibri"/>
        </w:rPr>
        <w:t>is</w:t>
      </w:r>
      <w:proofErr w:type="gramEnd"/>
      <w:r w:rsidRPr="002E095C">
        <w:rPr>
          <w:rFonts w:ascii="Calibri" w:hAnsi="Calibri" w:cs="Calibri"/>
        </w:rPr>
        <w:t xml:space="preserve"> what is your stake in the project? </w:t>
      </w:r>
      <w:r w:rsidR="00DD0EAE" w:rsidRPr="002E095C">
        <w:rPr>
          <w:rFonts w:ascii="Calibri" w:hAnsi="Calibri" w:cs="Calibri"/>
        </w:rPr>
        <w:t>D</w:t>
      </w:r>
      <w:r w:rsidRPr="002E095C">
        <w:rPr>
          <w:rFonts w:ascii="Calibri" w:hAnsi="Calibri" w:cs="Calibri"/>
        </w:rPr>
        <w:t xml:space="preserve">o a site visit. Usually projects fund their own work (such as modeling), then approach others for funds. </w:t>
      </w:r>
    </w:p>
    <w:p w14:paraId="3754C522" w14:textId="08016B8A" w:rsidR="00C974D7" w:rsidRPr="002E095C" w:rsidRDefault="00C974D7" w:rsidP="008E7AF1">
      <w:pPr>
        <w:rPr>
          <w:rFonts w:ascii="Calibri" w:hAnsi="Calibri" w:cs="Calibri"/>
        </w:rPr>
      </w:pPr>
      <w:r w:rsidRPr="002E095C">
        <w:rPr>
          <w:rFonts w:ascii="Calibri" w:hAnsi="Calibri" w:cs="Calibri"/>
        </w:rPr>
        <w:t xml:space="preserve">Dilworth: *quotes state statutes* we </w:t>
      </w:r>
      <w:r w:rsidR="002E095C">
        <w:rPr>
          <w:rFonts w:ascii="Calibri" w:hAnsi="Calibri" w:cs="Calibri"/>
        </w:rPr>
        <w:t xml:space="preserve">don’t </w:t>
      </w:r>
      <w:r w:rsidRPr="002E095C">
        <w:rPr>
          <w:rFonts w:ascii="Calibri" w:hAnsi="Calibri" w:cs="Calibri"/>
        </w:rPr>
        <w:t xml:space="preserve">have to finance, we need to mitigate flood </w:t>
      </w:r>
      <w:proofErr w:type="gramStart"/>
      <w:r w:rsidRPr="002E095C">
        <w:rPr>
          <w:rFonts w:ascii="Calibri" w:hAnsi="Calibri" w:cs="Calibri"/>
        </w:rPr>
        <w:t>waters</w:t>
      </w:r>
      <w:proofErr w:type="gramEnd"/>
      <w:r w:rsidRPr="002E095C">
        <w:rPr>
          <w:rFonts w:ascii="Calibri" w:hAnsi="Calibri" w:cs="Calibri"/>
        </w:rPr>
        <w:t xml:space="preserve"> </w:t>
      </w:r>
    </w:p>
    <w:p w14:paraId="7D40B673" w14:textId="610780DE" w:rsidR="00C974D7" w:rsidRPr="002E095C" w:rsidRDefault="00C974D7" w:rsidP="008E7AF1">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there is a motion on the table to fund $10, and no second. Dilworth and Wright</w:t>
      </w:r>
      <w:r w:rsidR="00DD0EAE" w:rsidRPr="002E095C">
        <w:rPr>
          <w:rFonts w:ascii="Calibri" w:hAnsi="Calibri" w:cs="Calibri"/>
        </w:rPr>
        <w:t>,</w:t>
      </w:r>
      <w:r w:rsidRPr="002E095C">
        <w:rPr>
          <w:rFonts w:ascii="Calibri" w:hAnsi="Calibri" w:cs="Calibri"/>
        </w:rPr>
        <w:t xml:space="preserve"> organize a meeting with Count</w:t>
      </w:r>
      <w:r w:rsidR="00DD0EAE" w:rsidRPr="002E095C">
        <w:rPr>
          <w:rFonts w:ascii="Calibri" w:hAnsi="Calibri" w:cs="Calibri"/>
        </w:rPr>
        <w:t>y</w:t>
      </w:r>
      <w:r w:rsidRPr="002E095C">
        <w:rPr>
          <w:rFonts w:ascii="Calibri" w:hAnsi="Calibri" w:cs="Calibri"/>
        </w:rPr>
        <w:t xml:space="preserve"> Commissioners, Phillips and </w:t>
      </w:r>
      <w:proofErr w:type="spellStart"/>
      <w:r w:rsidRPr="002E095C">
        <w:rPr>
          <w:rFonts w:ascii="Calibri" w:hAnsi="Calibri" w:cs="Calibri"/>
        </w:rPr>
        <w:t>Keuhn</w:t>
      </w:r>
      <w:proofErr w:type="spellEnd"/>
      <w:r w:rsidRPr="002E095C">
        <w:rPr>
          <w:rFonts w:ascii="Calibri" w:hAnsi="Calibri" w:cs="Calibri"/>
        </w:rPr>
        <w:t xml:space="preserve">, and maybe Stephanie </w:t>
      </w:r>
      <w:proofErr w:type="spellStart"/>
      <w:r w:rsidRPr="002E095C">
        <w:rPr>
          <w:rFonts w:ascii="Calibri" w:hAnsi="Calibri" w:cs="Calibri"/>
        </w:rPr>
        <w:t>Eisenbarth</w:t>
      </w:r>
      <w:proofErr w:type="spellEnd"/>
      <w:r w:rsidRPr="002E095C">
        <w:rPr>
          <w:rFonts w:ascii="Calibri" w:hAnsi="Calibri" w:cs="Calibri"/>
        </w:rPr>
        <w:t xml:space="preserve"> to conduct a site visit and come up with a plan. </w:t>
      </w:r>
    </w:p>
    <w:p w14:paraId="69F9070B" w14:textId="77777777" w:rsidR="008E7AF1" w:rsidRPr="002E095C" w:rsidRDefault="008E7AF1" w:rsidP="008E7AF1">
      <w:pPr>
        <w:rPr>
          <w:rFonts w:ascii="Calibri" w:hAnsi="Calibri" w:cs="Calibri"/>
        </w:rPr>
      </w:pPr>
      <w:r w:rsidRPr="002E095C">
        <w:rPr>
          <w:rFonts w:ascii="Calibri" w:hAnsi="Calibri" w:cs="Calibri"/>
          <w:b/>
          <w:bCs/>
        </w:rPr>
        <w:t>Gimlet</w:t>
      </w:r>
      <w:r w:rsidRPr="002E095C">
        <w:rPr>
          <w:rFonts w:ascii="Calibri" w:hAnsi="Calibri" w:cs="Calibri"/>
        </w:rPr>
        <w:t xml:space="preserve"> – Dean </w:t>
      </w:r>
      <w:proofErr w:type="spellStart"/>
      <w:r w:rsidRPr="002E095C">
        <w:rPr>
          <w:rFonts w:ascii="Calibri" w:hAnsi="Calibri" w:cs="Calibri"/>
        </w:rPr>
        <w:t>Hovencamp</w:t>
      </w:r>
      <w:proofErr w:type="spellEnd"/>
    </w:p>
    <w:p w14:paraId="6E005D56" w14:textId="292526F2" w:rsidR="00E4406A" w:rsidRPr="002E095C" w:rsidRDefault="00E4406A" w:rsidP="008E7AF1">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xml:space="preserve">: I talked to </w:t>
      </w:r>
      <w:proofErr w:type="gramStart"/>
      <w:r w:rsidRPr="002E095C">
        <w:rPr>
          <w:rFonts w:ascii="Calibri" w:hAnsi="Calibri" w:cs="Calibri"/>
        </w:rPr>
        <w:t>Brockway</w:t>
      </w:r>
      <w:proofErr w:type="gramEnd"/>
      <w:r w:rsidRPr="002E095C">
        <w:rPr>
          <w:rFonts w:ascii="Calibri" w:hAnsi="Calibri" w:cs="Calibri"/>
        </w:rPr>
        <w:t xml:space="preserve"> and they said project could be mammoth. Estimate to get it off the ground is $12k-13k.</w:t>
      </w:r>
    </w:p>
    <w:p w14:paraId="61668C47" w14:textId="162BB256" w:rsidR="00CB5276" w:rsidRPr="002E095C" w:rsidRDefault="00CB5276" w:rsidP="008E7AF1">
      <w:pPr>
        <w:rPr>
          <w:rFonts w:ascii="Calibri" w:hAnsi="Calibri" w:cs="Calibri"/>
        </w:rPr>
      </w:pPr>
      <w:r w:rsidRPr="002E095C">
        <w:rPr>
          <w:rFonts w:ascii="Calibri" w:hAnsi="Calibri" w:cs="Calibri"/>
        </w:rPr>
        <w:t>Wright: Confused why I wasn’t on the agenda for this, as I was previously tasked with working on it. I walked it with Bauman and McCaffrey which led to a larger discussion</w:t>
      </w:r>
      <w:r w:rsidR="00353599" w:rsidRPr="002E095C">
        <w:rPr>
          <w:rFonts w:ascii="Calibri" w:hAnsi="Calibri" w:cs="Calibri"/>
        </w:rPr>
        <w:t xml:space="preserve"> that still includes Gimlet. I’ll turn it over to Bauman.</w:t>
      </w:r>
    </w:p>
    <w:p w14:paraId="3984981A" w14:textId="4B499127" w:rsidR="00353599" w:rsidRPr="002E095C" w:rsidRDefault="00353599" w:rsidP="008E7AF1">
      <w:pPr>
        <w:rPr>
          <w:rFonts w:ascii="Calibri" w:hAnsi="Calibri" w:cs="Calibri"/>
        </w:rPr>
      </w:pPr>
      <w:r w:rsidRPr="002E095C">
        <w:rPr>
          <w:rFonts w:ascii="Calibri" w:hAnsi="Calibri" w:cs="Calibri"/>
        </w:rPr>
        <w:t>Bauman: (provides Big Wood River</w:t>
      </w:r>
      <w:r w:rsidR="00460335" w:rsidRPr="002E095C">
        <w:rPr>
          <w:rFonts w:ascii="Calibri" w:hAnsi="Calibri" w:cs="Calibri"/>
        </w:rPr>
        <w:t xml:space="preserve"> Hwy 75 Bridge to Boxcar Bend Project handout) after walking, we reached out to Biota for assessment of design cost for that </w:t>
      </w:r>
      <w:r w:rsidR="004E7225">
        <w:rPr>
          <w:rFonts w:ascii="Calibri" w:hAnsi="Calibri" w:cs="Calibri"/>
        </w:rPr>
        <w:t xml:space="preserve">river </w:t>
      </w:r>
      <w:r w:rsidR="00460335" w:rsidRPr="002E095C">
        <w:rPr>
          <w:rFonts w:ascii="Calibri" w:hAnsi="Calibri" w:cs="Calibri"/>
        </w:rPr>
        <w:t xml:space="preserve">stretch. </w:t>
      </w:r>
      <w:r w:rsidR="004E7225">
        <w:rPr>
          <w:rFonts w:ascii="Calibri" w:hAnsi="Calibri" w:cs="Calibri"/>
        </w:rPr>
        <w:t>Our p</w:t>
      </w:r>
      <w:r w:rsidR="00460335" w:rsidRPr="002E095C">
        <w:rPr>
          <w:rFonts w:ascii="Calibri" w:hAnsi="Calibri" w:cs="Calibri"/>
        </w:rPr>
        <w:t xml:space="preserve">roposal today is for partnership between Project Bigwood, Wood River Land Trust and FCD9 and </w:t>
      </w:r>
      <w:r w:rsidR="004E7225">
        <w:rPr>
          <w:rFonts w:ascii="Calibri" w:hAnsi="Calibri" w:cs="Calibri"/>
        </w:rPr>
        <w:t xml:space="preserve">to </w:t>
      </w:r>
      <w:r w:rsidR="00460335" w:rsidRPr="002E095C">
        <w:rPr>
          <w:rFonts w:ascii="Calibri" w:hAnsi="Calibri" w:cs="Calibri"/>
        </w:rPr>
        <w:t xml:space="preserve">split design costs of $23,096 3 ways ($7699 each). Once assessment is done, then engage homeowners. </w:t>
      </w:r>
      <w:r w:rsidR="009B587D" w:rsidRPr="002E095C">
        <w:rPr>
          <w:rFonts w:ascii="Calibri" w:hAnsi="Calibri" w:cs="Calibri"/>
        </w:rPr>
        <w:t xml:space="preserve">They took what Gimlet is asking for into account too. </w:t>
      </w:r>
      <w:r w:rsidR="00460335" w:rsidRPr="002E095C">
        <w:rPr>
          <w:rFonts w:ascii="Calibri" w:hAnsi="Calibri" w:cs="Calibri"/>
        </w:rPr>
        <w:t xml:space="preserve">Could stop myopic approach </w:t>
      </w:r>
      <w:r w:rsidR="004E7225">
        <w:rPr>
          <w:rFonts w:ascii="Calibri" w:hAnsi="Calibri" w:cs="Calibri"/>
        </w:rPr>
        <w:t>of</w:t>
      </w:r>
      <w:r w:rsidR="00460335" w:rsidRPr="002E095C">
        <w:rPr>
          <w:rFonts w:ascii="Calibri" w:hAnsi="Calibri" w:cs="Calibri"/>
        </w:rPr>
        <w:t xml:space="preserve"> protecting 1 house at a time. </w:t>
      </w:r>
    </w:p>
    <w:p w14:paraId="7CCF5908" w14:textId="35B196A6" w:rsidR="009B587D" w:rsidRPr="002E095C" w:rsidRDefault="009B587D" w:rsidP="009B587D">
      <w:pPr>
        <w:rPr>
          <w:rFonts w:ascii="Calibri" w:hAnsi="Calibri" w:cs="Calibri"/>
        </w:rPr>
      </w:pPr>
      <w:r w:rsidRPr="002E095C">
        <w:rPr>
          <w:rFonts w:ascii="Calibri" w:hAnsi="Calibri" w:cs="Calibri"/>
        </w:rPr>
        <w:t xml:space="preserve">Field: Can’t prove it was because of previous Brockway </w:t>
      </w:r>
      <w:proofErr w:type="gramStart"/>
      <w:r w:rsidRPr="002E095C">
        <w:rPr>
          <w:rFonts w:ascii="Calibri" w:hAnsi="Calibri" w:cs="Calibri"/>
        </w:rPr>
        <w:t>work, bu</w:t>
      </w:r>
      <w:r w:rsidR="004E7225">
        <w:rPr>
          <w:rFonts w:ascii="Calibri" w:hAnsi="Calibri" w:cs="Calibri"/>
        </w:rPr>
        <w:t>t</w:t>
      </w:r>
      <w:proofErr w:type="gramEnd"/>
      <w:r w:rsidRPr="002E095C">
        <w:rPr>
          <w:rFonts w:ascii="Calibri" w:hAnsi="Calibri" w:cs="Calibri"/>
        </w:rPr>
        <w:t xml:space="preserve"> used to </w:t>
      </w:r>
      <w:r w:rsidR="004E7225">
        <w:rPr>
          <w:rFonts w:ascii="Calibri" w:hAnsi="Calibri" w:cs="Calibri"/>
        </w:rPr>
        <w:t xml:space="preserve">be </w:t>
      </w:r>
      <w:r w:rsidRPr="002E095C">
        <w:rPr>
          <w:rFonts w:ascii="Calibri" w:hAnsi="Calibri" w:cs="Calibri"/>
        </w:rPr>
        <w:t xml:space="preserve">channel behind us and now </w:t>
      </w:r>
      <w:r w:rsidR="004E7225">
        <w:rPr>
          <w:rFonts w:ascii="Calibri" w:hAnsi="Calibri" w:cs="Calibri"/>
        </w:rPr>
        <w:t>it’s</w:t>
      </w:r>
      <w:r w:rsidRPr="002E095C">
        <w:rPr>
          <w:rFonts w:ascii="Calibri" w:hAnsi="Calibri" w:cs="Calibri"/>
        </w:rPr>
        <w:t xml:space="preserve"> the full river. Channeling is getting </w:t>
      </w:r>
      <w:proofErr w:type="gramStart"/>
      <w:r w:rsidRPr="002E095C">
        <w:rPr>
          <w:rFonts w:ascii="Calibri" w:hAnsi="Calibri" w:cs="Calibri"/>
        </w:rPr>
        <w:t>deeper,</w:t>
      </w:r>
      <w:proofErr w:type="gramEnd"/>
      <w:r w:rsidRPr="002E095C">
        <w:rPr>
          <w:rFonts w:ascii="Calibri" w:hAnsi="Calibri" w:cs="Calibri"/>
        </w:rPr>
        <w:t xml:space="preserve"> water is moving faster. </w:t>
      </w:r>
      <w:r w:rsidR="004E7225">
        <w:rPr>
          <w:rFonts w:ascii="Calibri" w:hAnsi="Calibri" w:cs="Calibri"/>
        </w:rPr>
        <w:t>W</w:t>
      </w:r>
      <w:r w:rsidRPr="002E095C">
        <w:rPr>
          <w:rFonts w:ascii="Calibri" w:hAnsi="Calibri" w:cs="Calibri"/>
        </w:rPr>
        <w:t>as a</w:t>
      </w:r>
      <w:r w:rsidR="004E7225">
        <w:rPr>
          <w:rFonts w:ascii="Calibri" w:hAnsi="Calibri" w:cs="Calibri"/>
        </w:rPr>
        <w:t xml:space="preserve">n incredible fish </w:t>
      </w:r>
      <w:proofErr w:type="spellStart"/>
      <w:r w:rsidR="004E7225">
        <w:rPr>
          <w:rFonts w:ascii="Calibri" w:hAnsi="Calibri" w:cs="Calibri"/>
        </w:rPr>
        <w:t>habititat</w:t>
      </w:r>
      <w:proofErr w:type="spellEnd"/>
      <w:r w:rsidRPr="002E095C">
        <w:rPr>
          <w:rFonts w:ascii="Calibri" w:hAnsi="Calibri" w:cs="Calibri"/>
        </w:rPr>
        <w:t xml:space="preserve"> braid </w:t>
      </w:r>
      <w:r w:rsidR="004E7225">
        <w:rPr>
          <w:rFonts w:ascii="Calibri" w:hAnsi="Calibri" w:cs="Calibri"/>
        </w:rPr>
        <w:t xml:space="preserve">that </w:t>
      </w:r>
      <w:r w:rsidRPr="002E095C">
        <w:rPr>
          <w:rFonts w:ascii="Calibri" w:hAnsi="Calibri" w:cs="Calibri"/>
        </w:rPr>
        <w:t xml:space="preserve">helped with flooding that’s been mostly abandoned. </w:t>
      </w:r>
    </w:p>
    <w:p w14:paraId="39978902" w14:textId="77777777" w:rsidR="009B587D" w:rsidRPr="002E095C" w:rsidRDefault="009B587D" w:rsidP="009B587D">
      <w:pPr>
        <w:rPr>
          <w:rFonts w:ascii="Calibri" w:hAnsi="Calibri" w:cs="Calibri"/>
        </w:rPr>
      </w:pPr>
      <w:proofErr w:type="spellStart"/>
      <w:r w:rsidRPr="002E095C">
        <w:rPr>
          <w:rFonts w:ascii="Calibri" w:hAnsi="Calibri" w:cs="Calibri"/>
        </w:rPr>
        <w:t>Shoen</w:t>
      </w:r>
      <w:proofErr w:type="spellEnd"/>
      <w:r w:rsidRPr="002E095C">
        <w:rPr>
          <w:rFonts w:ascii="Calibri" w:hAnsi="Calibri" w:cs="Calibri"/>
        </w:rPr>
        <w:t xml:space="preserve">: natural wood depositions are a huge challenge – may not be a simple engineering fix. </w:t>
      </w:r>
    </w:p>
    <w:p w14:paraId="056FEA5F" w14:textId="77777777" w:rsidR="009B587D" w:rsidRPr="002E095C" w:rsidRDefault="009B587D" w:rsidP="009B587D">
      <w:pPr>
        <w:rPr>
          <w:rFonts w:ascii="Calibri" w:hAnsi="Calibri" w:cs="Calibri"/>
        </w:rPr>
      </w:pPr>
      <w:r w:rsidRPr="002E095C">
        <w:rPr>
          <w:rFonts w:ascii="Calibri" w:hAnsi="Calibri" w:cs="Calibri"/>
        </w:rPr>
        <w:t xml:space="preserve">Singer: we should also consider work done in ’14 south of the bridge that straightened channel – lots of abandoned braiding. Need to consider homes south of us. </w:t>
      </w:r>
    </w:p>
    <w:p w14:paraId="317EED6B" w14:textId="140DEAA1" w:rsidR="009B587D" w:rsidRPr="002E095C" w:rsidRDefault="009B587D" w:rsidP="009B587D">
      <w:pPr>
        <w:rPr>
          <w:rFonts w:ascii="Calibri" w:hAnsi="Calibri" w:cs="Calibri"/>
        </w:rPr>
      </w:pPr>
      <w:r w:rsidRPr="002E095C">
        <w:rPr>
          <w:rFonts w:ascii="Calibri" w:hAnsi="Calibri" w:cs="Calibri"/>
        </w:rPr>
        <w:lastRenderedPageBreak/>
        <w:t xml:space="preserve">Wright: </w:t>
      </w:r>
      <w:r w:rsidR="00B47E6C">
        <w:rPr>
          <w:rFonts w:ascii="Calibri" w:hAnsi="Calibri" w:cs="Calibri"/>
        </w:rPr>
        <w:t>Sounds</w:t>
      </w:r>
      <w:r w:rsidRPr="002E095C">
        <w:rPr>
          <w:rFonts w:ascii="Calibri" w:hAnsi="Calibri" w:cs="Calibri"/>
        </w:rPr>
        <w:t xml:space="preserve"> like you want river to go back to where it was. State statute directs us to protect infrastructure, and restoration is one way to do that. I’ll resist restoration of structures that lead to these problems in the first place. Project may take 10 years, so keep doing what needs to be done in short term. </w:t>
      </w:r>
    </w:p>
    <w:p w14:paraId="6D66F078" w14:textId="5BC98AB4" w:rsidR="009B587D" w:rsidRPr="002E095C" w:rsidRDefault="009B587D" w:rsidP="009B587D">
      <w:pPr>
        <w:rPr>
          <w:rFonts w:ascii="Calibri" w:hAnsi="Calibri" w:cs="Calibri"/>
        </w:rPr>
      </w:pPr>
      <w:r w:rsidRPr="002E095C">
        <w:rPr>
          <w:rFonts w:ascii="Calibri" w:hAnsi="Calibri" w:cs="Calibri"/>
        </w:rPr>
        <w:t xml:space="preserve">McCaffrey: this design puts us in position to apply for grants and gives us a path to get homeowners on board, which could be a challenge. </w:t>
      </w:r>
      <w:r w:rsidR="00F42997" w:rsidRPr="002E095C">
        <w:rPr>
          <w:rFonts w:ascii="Calibri" w:hAnsi="Calibri" w:cs="Calibri"/>
        </w:rPr>
        <w:t xml:space="preserve">Could see cost savings down the road. </w:t>
      </w:r>
    </w:p>
    <w:p w14:paraId="5ED159E3" w14:textId="72EBB009" w:rsidR="0031150F" w:rsidRPr="002E095C" w:rsidRDefault="0031150F" w:rsidP="009B587D">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could be massive. Do you think homeowners will get on board?</w:t>
      </w:r>
    </w:p>
    <w:p w14:paraId="713D4F96" w14:textId="06DA2152" w:rsidR="0031150F" w:rsidRPr="002E095C" w:rsidRDefault="0031150F" w:rsidP="0031150F">
      <w:pPr>
        <w:rPr>
          <w:rFonts w:ascii="Calibri" w:hAnsi="Calibri" w:cs="Calibri"/>
        </w:rPr>
      </w:pPr>
      <w:r w:rsidRPr="002E095C">
        <w:rPr>
          <w:rFonts w:ascii="Calibri" w:hAnsi="Calibri" w:cs="Calibri"/>
        </w:rPr>
        <w:t xml:space="preserve">Singer: people are concerned, but everyone is different. Seems like a rational way to think about this stretch of </w:t>
      </w:r>
      <w:proofErr w:type="gramStart"/>
      <w:r w:rsidRPr="002E095C">
        <w:rPr>
          <w:rFonts w:ascii="Calibri" w:hAnsi="Calibri" w:cs="Calibri"/>
        </w:rPr>
        <w:t>water, but</w:t>
      </w:r>
      <w:proofErr w:type="gramEnd"/>
      <w:r w:rsidRPr="002E095C">
        <w:rPr>
          <w:rFonts w:ascii="Calibri" w:hAnsi="Calibri" w:cs="Calibri"/>
        </w:rPr>
        <w:t xml:space="preserve"> could take a long time. </w:t>
      </w:r>
      <w:r w:rsidR="00C60E42">
        <w:rPr>
          <w:rFonts w:ascii="Calibri" w:hAnsi="Calibri" w:cs="Calibri"/>
        </w:rPr>
        <w:t>Channel is deepening and causing problems right now.</w:t>
      </w:r>
      <w:r w:rsidRPr="002E095C">
        <w:rPr>
          <w:rFonts w:ascii="Calibri" w:hAnsi="Calibri" w:cs="Calibri"/>
        </w:rPr>
        <w:t xml:space="preserve"> </w:t>
      </w:r>
      <w:proofErr w:type="gramStart"/>
      <w:r w:rsidR="00B93634" w:rsidRPr="002E095C">
        <w:rPr>
          <w:rFonts w:ascii="Calibri" w:hAnsi="Calibri" w:cs="Calibri"/>
        </w:rPr>
        <w:t>Opening</w:t>
      </w:r>
      <w:r w:rsidRPr="002E095C">
        <w:rPr>
          <w:rFonts w:ascii="Calibri" w:hAnsi="Calibri" w:cs="Calibri"/>
        </w:rPr>
        <w:t xml:space="preserve"> up</w:t>
      </w:r>
      <w:proofErr w:type="gramEnd"/>
      <w:r w:rsidRPr="002E095C">
        <w:rPr>
          <w:rFonts w:ascii="Calibri" w:hAnsi="Calibri" w:cs="Calibri"/>
        </w:rPr>
        <w:t xml:space="preserve"> </w:t>
      </w:r>
      <w:r w:rsidR="00B93634" w:rsidRPr="002E095C">
        <w:rPr>
          <w:rFonts w:ascii="Calibri" w:hAnsi="Calibri" w:cs="Calibri"/>
        </w:rPr>
        <w:t>abandoned</w:t>
      </w:r>
      <w:r w:rsidRPr="002E095C">
        <w:rPr>
          <w:rFonts w:ascii="Calibri" w:hAnsi="Calibri" w:cs="Calibri"/>
        </w:rPr>
        <w:t xml:space="preserve"> channels could be simple and </w:t>
      </w:r>
      <w:r w:rsidR="00C60E42">
        <w:rPr>
          <w:rFonts w:ascii="Calibri" w:hAnsi="Calibri" w:cs="Calibri"/>
        </w:rPr>
        <w:t xml:space="preserve">you more time - </w:t>
      </w:r>
      <w:r w:rsidRPr="002E095C">
        <w:rPr>
          <w:rFonts w:ascii="Calibri" w:hAnsi="Calibri" w:cs="Calibri"/>
        </w:rPr>
        <w:t>work together</w:t>
      </w:r>
      <w:r w:rsidR="00B93634" w:rsidRPr="002E095C">
        <w:rPr>
          <w:rFonts w:ascii="Calibri" w:hAnsi="Calibri" w:cs="Calibri"/>
        </w:rPr>
        <w:t>.</w:t>
      </w:r>
    </w:p>
    <w:p w14:paraId="35BCDD12" w14:textId="65346ABC" w:rsidR="008236FA" w:rsidRPr="002E095C" w:rsidRDefault="008236FA" w:rsidP="0031150F">
      <w:pPr>
        <w:rPr>
          <w:rFonts w:ascii="Calibri" w:hAnsi="Calibri" w:cs="Calibri"/>
        </w:rPr>
      </w:pPr>
      <w:r w:rsidRPr="002E095C">
        <w:rPr>
          <w:rFonts w:ascii="Calibri" w:hAnsi="Calibri" w:cs="Calibri"/>
        </w:rPr>
        <w:t xml:space="preserve">Field: </w:t>
      </w:r>
      <w:r w:rsidR="00B57329" w:rsidRPr="002E095C">
        <w:rPr>
          <w:rFonts w:ascii="Calibri" w:hAnsi="Calibri" w:cs="Calibri"/>
        </w:rPr>
        <w:t xml:space="preserve">could even be 1 easily identifiable channel in the meantime. I’m on board of Gimlet HOA and it’s weak with no consensus. </w:t>
      </w:r>
    </w:p>
    <w:p w14:paraId="4E7FF5CD" w14:textId="46C9906B" w:rsidR="00B57329" w:rsidRPr="002E095C" w:rsidRDefault="00B57329" w:rsidP="0031150F">
      <w:pPr>
        <w:rPr>
          <w:rFonts w:ascii="Calibri" w:hAnsi="Calibri" w:cs="Calibri"/>
        </w:rPr>
      </w:pPr>
      <w:r w:rsidRPr="002E095C">
        <w:rPr>
          <w:rFonts w:ascii="Calibri" w:hAnsi="Calibri" w:cs="Calibri"/>
        </w:rPr>
        <w:t xml:space="preserve">Wright:  you could help us with </w:t>
      </w:r>
      <w:r w:rsidR="00C51679">
        <w:rPr>
          <w:rFonts w:ascii="Calibri" w:hAnsi="Calibri" w:cs="Calibri"/>
        </w:rPr>
        <w:t xml:space="preserve">this project through </w:t>
      </w:r>
      <w:r w:rsidRPr="002E095C">
        <w:rPr>
          <w:rFonts w:ascii="Calibri" w:hAnsi="Calibri" w:cs="Calibri"/>
        </w:rPr>
        <w:t xml:space="preserve">outreach </w:t>
      </w:r>
      <w:r w:rsidR="00C51679">
        <w:rPr>
          <w:rFonts w:ascii="Calibri" w:hAnsi="Calibri" w:cs="Calibri"/>
        </w:rPr>
        <w:t>to neighbors</w:t>
      </w:r>
    </w:p>
    <w:p w14:paraId="5E85FAD0" w14:textId="32BA8709" w:rsidR="0031150F" w:rsidRPr="002E095C" w:rsidRDefault="00D216DD" w:rsidP="009B587D">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xml:space="preserve">: I move to fund a </w:t>
      </w:r>
      <w:proofErr w:type="gramStart"/>
      <w:r w:rsidRPr="002E095C">
        <w:rPr>
          <w:rFonts w:ascii="Calibri" w:hAnsi="Calibri" w:cs="Calibri"/>
        </w:rPr>
        <w:t>third</w:t>
      </w:r>
      <w:proofErr w:type="gramEnd"/>
    </w:p>
    <w:p w14:paraId="5E7D1756" w14:textId="3B206BBB" w:rsidR="00D216DD" w:rsidRPr="002E095C" w:rsidRDefault="008073A2" w:rsidP="009B587D">
      <w:pPr>
        <w:rPr>
          <w:rFonts w:ascii="Calibri" w:hAnsi="Calibri" w:cs="Calibri"/>
        </w:rPr>
      </w:pPr>
      <w:r>
        <w:rPr>
          <w:rFonts w:ascii="Calibri" w:hAnsi="Calibri" w:cs="Calibri"/>
        </w:rPr>
        <w:t>Wright seconds, Dilworth agrees.</w:t>
      </w:r>
    </w:p>
    <w:p w14:paraId="2C8993A0" w14:textId="22AA7B7C" w:rsidR="003E5500" w:rsidRPr="002E095C" w:rsidRDefault="0097606C" w:rsidP="008E7AF1">
      <w:pPr>
        <w:rPr>
          <w:rFonts w:ascii="Calibri" w:hAnsi="Calibri" w:cs="Calibri"/>
        </w:rPr>
      </w:pPr>
      <w:r w:rsidRPr="002E095C">
        <w:rPr>
          <w:rFonts w:ascii="Calibri" w:hAnsi="Calibri" w:cs="Calibri"/>
        </w:rPr>
        <w:t>Bauman: timeline is a few months. Start with constraints, then modeling and site assessment</w:t>
      </w:r>
    </w:p>
    <w:p w14:paraId="11901973" w14:textId="77777777" w:rsidR="008E7AF1" w:rsidRPr="002E095C" w:rsidRDefault="008E7AF1" w:rsidP="008E7AF1">
      <w:pPr>
        <w:rPr>
          <w:rFonts w:ascii="Calibri" w:hAnsi="Calibri" w:cs="Calibri"/>
        </w:rPr>
      </w:pPr>
      <w:r w:rsidRPr="002E095C">
        <w:rPr>
          <w:rFonts w:ascii="Calibri" w:hAnsi="Calibri" w:cs="Calibri"/>
          <w:b/>
          <w:bCs/>
        </w:rPr>
        <w:t>*Zinc Spur</w:t>
      </w:r>
      <w:r w:rsidRPr="002E095C">
        <w:rPr>
          <w:rFonts w:ascii="Calibri" w:hAnsi="Calibri" w:cs="Calibri"/>
        </w:rPr>
        <w:t xml:space="preserve"> – Russ </w:t>
      </w:r>
      <w:proofErr w:type="spellStart"/>
      <w:r w:rsidRPr="002E095C">
        <w:rPr>
          <w:rFonts w:ascii="Calibri" w:hAnsi="Calibri" w:cs="Calibri"/>
        </w:rPr>
        <w:t>Hudyma</w:t>
      </w:r>
      <w:proofErr w:type="spellEnd"/>
      <w:r w:rsidRPr="002E095C">
        <w:rPr>
          <w:rFonts w:ascii="Calibri" w:hAnsi="Calibri" w:cs="Calibri"/>
        </w:rPr>
        <w:t xml:space="preserve"> and Jessi </w:t>
      </w:r>
      <w:proofErr w:type="spellStart"/>
      <w:r w:rsidRPr="002E095C">
        <w:rPr>
          <w:rFonts w:ascii="Calibri" w:hAnsi="Calibri" w:cs="Calibri"/>
        </w:rPr>
        <w:t>Hudyma</w:t>
      </w:r>
      <w:proofErr w:type="spellEnd"/>
    </w:p>
    <w:p w14:paraId="0DB1573B" w14:textId="4BAF7D13" w:rsidR="003E5500" w:rsidRPr="002E095C" w:rsidRDefault="003E5500" w:rsidP="008E7AF1">
      <w:pPr>
        <w:rPr>
          <w:rFonts w:ascii="Calibri" w:hAnsi="Calibri" w:cs="Calibri"/>
        </w:rPr>
      </w:pPr>
      <w:r w:rsidRPr="002E095C">
        <w:rPr>
          <w:rFonts w:ascii="Calibri" w:hAnsi="Calibri" w:cs="Calibri"/>
        </w:rPr>
        <w:t>J</w:t>
      </w:r>
      <w:r w:rsidR="00335180" w:rsidRPr="002E095C">
        <w:rPr>
          <w:rFonts w:ascii="Calibri" w:hAnsi="Calibri" w:cs="Calibri"/>
        </w:rPr>
        <w:t>essi</w:t>
      </w:r>
      <w:r w:rsidRPr="002E095C">
        <w:rPr>
          <w:rFonts w:ascii="Calibri" w:hAnsi="Calibri" w:cs="Calibri"/>
        </w:rPr>
        <w:t xml:space="preserve"> </w:t>
      </w:r>
      <w:proofErr w:type="spellStart"/>
      <w:r w:rsidRPr="002E095C">
        <w:rPr>
          <w:rFonts w:ascii="Calibri" w:hAnsi="Calibri" w:cs="Calibri"/>
        </w:rPr>
        <w:t>Hudyma</w:t>
      </w:r>
      <w:proofErr w:type="spellEnd"/>
      <w:r w:rsidRPr="002E095C">
        <w:rPr>
          <w:rFonts w:ascii="Calibri" w:hAnsi="Calibri" w:cs="Calibri"/>
        </w:rPr>
        <w:t xml:space="preserve"> (phone): I reissued letters, handed out 45 flyers, walked through neighborhood asking for tax deductible donations.</w:t>
      </w:r>
      <w:r w:rsidR="00C6128E" w:rsidRPr="002E095C">
        <w:rPr>
          <w:rFonts w:ascii="Calibri" w:hAnsi="Calibri" w:cs="Calibri"/>
        </w:rPr>
        <w:t xml:space="preserve"> I was first to notice this in 2020. Got Hilt, </w:t>
      </w:r>
      <w:proofErr w:type="gramStart"/>
      <w:r w:rsidR="00C6128E" w:rsidRPr="002E095C">
        <w:rPr>
          <w:rFonts w:ascii="Calibri" w:hAnsi="Calibri" w:cs="Calibri"/>
        </w:rPr>
        <w:t>Bell</w:t>
      </w:r>
      <w:proofErr w:type="gramEnd"/>
      <w:r w:rsidR="00C6128E" w:rsidRPr="002E095C">
        <w:rPr>
          <w:rFonts w:ascii="Calibri" w:hAnsi="Calibri" w:cs="Calibri"/>
        </w:rPr>
        <w:t xml:space="preserve"> and Dilworth to come out and look at levee and invited all neighbors to do same. Ready to go.</w:t>
      </w:r>
    </w:p>
    <w:p w14:paraId="2E0CE8E1" w14:textId="55D8CBB6" w:rsidR="003E5500" w:rsidRPr="002E095C" w:rsidRDefault="003E5500" w:rsidP="008E7AF1">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FCD9 committed $46k.</w:t>
      </w:r>
      <w:r w:rsidR="00D46ADC">
        <w:rPr>
          <w:rFonts w:ascii="Calibri" w:hAnsi="Calibri" w:cs="Calibri"/>
        </w:rPr>
        <w:t xml:space="preserve"> </w:t>
      </w:r>
      <w:proofErr w:type="spellStart"/>
      <w:r w:rsidRPr="002E095C">
        <w:rPr>
          <w:rFonts w:ascii="Calibri" w:hAnsi="Calibri" w:cs="Calibri"/>
        </w:rPr>
        <w:t>Sluder</w:t>
      </w:r>
      <w:proofErr w:type="spellEnd"/>
      <w:r w:rsidRPr="002E095C">
        <w:rPr>
          <w:rFonts w:ascii="Calibri" w:hAnsi="Calibri" w:cs="Calibri"/>
        </w:rPr>
        <w:t xml:space="preserve"> wants to start before 3.26.24 per spawning season. </w:t>
      </w:r>
    </w:p>
    <w:p w14:paraId="53B36F7F" w14:textId="1AADBD70" w:rsidR="001D2FF6" w:rsidRPr="002E095C" w:rsidRDefault="001D2FF6" w:rsidP="008E7AF1">
      <w:pPr>
        <w:rPr>
          <w:rFonts w:ascii="Calibri" w:hAnsi="Calibri" w:cs="Calibri"/>
        </w:rPr>
      </w:pPr>
      <w:proofErr w:type="spellStart"/>
      <w:r w:rsidRPr="002E095C">
        <w:rPr>
          <w:rFonts w:ascii="Calibri" w:hAnsi="Calibri" w:cs="Calibri"/>
        </w:rPr>
        <w:t>Sluder</w:t>
      </w:r>
      <w:proofErr w:type="spellEnd"/>
      <w:r w:rsidRPr="002E095C">
        <w:rPr>
          <w:rFonts w:ascii="Calibri" w:hAnsi="Calibri" w:cs="Calibri"/>
        </w:rPr>
        <w:t xml:space="preserve">: concentrate on removing log jam and do work at end of levee. </w:t>
      </w:r>
      <w:r w:rsidR="00E02258" w:rsidRPr="002E095C">
        <w:rPr>
          <w:rFonts w:ascii="Calibri" w:hAnsi="Calibri" w:cs="Calibri"/>
        </w:rPr>
        <w:t>Could u</w:t>
      </w:r>
      <w:r w:rsidRPr="002E095C">
        <w:rPr>
          <w:rFonts w:ascii="Calibri" w:hAnsi="Calibri" w:cs="Calibri"/>
        </w:rPr>
        <w:t xml:space="preserve">se jammed trees for structures. </w:t>
      </w:r>
    </w:p>
    <w:p w14:paraId="147B7882" w14:textId="6D4BB080" w:rsidR="001D2FF6" w:rsidRPr="002E095C" w:rsidRDefault="001D2FF6" w:rsidP="008E7AF1">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xml:space="preserve">: we’ve </w:t>
      </w:r>
      <w:proofErr w:type="gramStart"/>
      <w:r w:rsidRPr="002E095C">
        <w:rPr>
          <w:rFonts w:ascii="Calibri" w:hAnsi="Calibri" w:cs="Calibri"/>
        </w:rPr>
        <w:t>paid</w:t>
      </w:r>
      <w:proofErr w:type="gramEnd"/>
      <w:r w:rsidRPr="002E095C">
        <w:rPr>
          <w:rFonts w:ascii="Calibri" w:hAnsi="Calibri" w:cs="Calibri"/>
        </w:rPr>
        <w:t xml:space="preserve"> and we support you where you’re at</w:t>
      </w:r>
    </w:p>
    <w:p w14:paraId="2DCD5C51" w14:textId="77777777" w:rsidR="00802202" w:rsidRPr="002E095C" w:rsidRDefault="00802202" w:rsidP="00802202">
      <w:pPr>
        <w:rPr>
          <w:rFonts w:ascii="Calibri" w:hAnsi="Calibri" w:cs="Calibri"/>
        </w:rPr>
      </w:pPr>
      <w:proofErr w:type="spellStart"/>
      <w:r w:rsidRPr="002E095C">
        <w:rPr>
          <w:rFonts w:ascii="Calibri" w:hAnsi="Calibri" w:cs="Calibri"/>
          <w:b/>
          <w:bCs/>
        </w:rPr>
        <w:t>Heagle</w:t>
      </w:r>
      <w:proofErr w:type="spellEnd"/>
      <w:r w:rsidRPr="002E095C">
        <w:rPr>
          <w:rFonts w:ascii="Calibri" w:hAnsi="Calibri" w:cs="Calibri"/>
          <w:b/>
          <w:bCs/>
        </w:rPr>
        <w:t xml:space="preserve"> Park WRLT/FCD9 Collaboration Liability Explanation </w:t>
      </w:r>
      <w:r w:rsidRPr="002E095C">
        <w:rPr>
          <w:rFonts w:ascii="Calibri" w:hAnsi="Calibri" w:cs="Calibri"/>
        </w:rPr>
        <w:t>– Cory McCaffrey</w:t>
      </w:r>
    </w:p>
    <w:p w14:paraId="3A5B6D29" w14:textId="0A47F019" w:rsidR="00802202" w:rsidRPr="002E095C" w:rsidRDefault="00802202" w:rsidP="00802202">
      <w:pPr>
        <w:rPr>
          <w:rFonts w:ascii="Calibri" w:hAnsi="Calibri" w:cs="Calibri"/>
          <w:b/>
          <w:bCs/>
        </w:rPr>
      </w:pPr>
      <w:r w:rsidRPr="002E095C">
        <w:rPr>
          <w:rFonts w:ascii="Calibri" w:hAnsi="Calibri" w:cs="Calibri"/>
        </w:rPr>
        <w:t xml:space="preserve">McCaffrey: *reads from WRLT liability handout* it’s a way for us to cover ourselves. As long as you’re fulfilling your proprietary function, you’re not liable for negligence. </w:t>
      </w:r>
    </w:p>
    <w:p w14:paraId="25CB9B0E" w14:textId="77777777" w:rsidR="00FE0E12" w:rsidRPr="002E095C" w:rsidRDefault="00FE0E12" w:rsidP="00FE0E12">
      <w:pPr>
        <w:rPr>
          <w:rFonts w:ascii="Calibri" w:hAnsi="Calibri" w:cs="Calibri"/>
        </w:rPr>
      </w:pPr>
    </w:p>
    <w:p w14:paraId="0F08229C" w14:textId="77777777" w:rsidR="00FE0E12" w:rsidRPr="002E095C" w:rsidRDefault="00FE0E12" w:rsidP="00FE0E12">
      <w:pPr>
        <w:rPr>
          <w:rFonts w:ascii="Calibri" w:hAnsi="Calibri" w:cs="Calibri"/>
          <w:b/>
          <w:bCs/>
        </w:rPr>
      </w:pPr>
      <w:r w:rsidRPr="002E095C">
        <w:rPr>
          <w:rFonts w:ascii="Calibri" w:hAnsi="Calibri" w:cs="Calibri"/>
          <w:b/>
          <w:bCs/>
          <w:u w:val="single"/>
        </w:rPr>
        <w:t>PUBLIC COMMENT:</w:t>
      </w:r>
    </w:p>
    <w:p w14:paraId="462468D4" w14:textId="52967F4C" w:rsidR="00FE0E12" w:rsidRPr="002E095C" w:rsidRDefault="008B4955" w:rsidP="00FE0E12">
      <w:pPr>
        <w:rPr>
          <w:rFonts w:ascii="Calibri" w:hAnsi="Calibri" w:cs="Calibri"/>
        </w:rPr>
      </w:pPr>
      <w:r w:rsidRPr="002E095C">
        <w:rPr>
          <w:rFonts w:ascii="Calibri" w:hAnsi="Calibri" w:cs="Calibri"/>
        </w:rPr>
        <w:t>Corwin: I would support</w:t>
      </w:r>
      <w:r w:rsidR="004C352F" w:rsidRPr="002E095C">
        <w:rPr>
          <w:rFonts w:ascii="Calibri" w:hAnsi="Calibri" w:cs="Calibri"/>
        </w:rPr>
        <w:t xml:space="preserve"> modeling of Hiawatha project</w:t>
      </w:r>
      <w:r w:rsidRPr="002E095C">
        <w:rPr>
          <w:rFonts w:ascii="Calibri" w:hAnsi="Calibri" w:cs="Calibri"/>
        </w:rPr>
        <w:t xml:space="preserve"> because </w:t>
      </w:r>
      <w:r w:rsidR="004C352F" w:rsidRPr="002E095C">
        <w:rPr>
          <w:rFonts w:ascii="Calibri" w:hAnsi="Calibri" w:cs="Calibri"/>
        </w:rPr>
        <w:t>it</w:t>
      </w:r>
      <w:r w:rsidRPr="002E095C">
        <w:rPr>
          <w:rFonts w:ascii="Calibri" w:hAnsi="Calibri" w:cs="Calibri"/>
        </w:rPr>
        <w:t xml:space="preserve"> would show you how much water would come through at different flows. Could be great tool.</w:t>
      </w:r>
    </w:p>
    <w:p w14:paraId="1E8546C7" w14:textId="7F923E46" w:rsidR="008B4955" w:rsidRPr="002E095C" w:rsidRDefault="008B4955" w:rsidP="00FE0E12">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update on rehiring for Hilt’s position?</w:t>
      </w:r>
    </w:p>
    <w:p w14:paraId="2EA2B913" w14:textId="77777777" w:rsidR="008B4955" w:rsidRPr="002E095C" w:rsidRDefault="008B4955" w:rsidP="008B4955">
      <w:pPr>
        <w:rPr>
          <w:rFonts w:ascii="Calibri" w:hAnsi="Calibri" w:cs="Calibri"/>
        </w:rPr>
      </w:pPr>
      <w:r w:rsidRPr="002E095C">
        <w:rPr>
          <w:rFonts w:ascii="Calibri" w:hAnsi="Calibri" w:cs="Calibri"/>
        </w:rPr>
        <w:t xml:space="preserve">Corwin: currently hiring for code compliance, and we have Jeff Loomis as county engineer. Land use will look to hire planner with flood plain experience. </w:t>
      </w:r>
    </w:p>
    <w:p w14:paraId="62653FD9" w14:textId="479023D3" w:rsidR="008B4955" w:rsidRPr="002E095C" w:rsidRDefault="008B4955" w:rsidP="008B4955">
      <w:pPr>
        <w:rPr>
          <w:rFonts w:ascii="Calibri" w:hAnsi="Calibri" w:cs="Calibri"/>
        </w:rPr>
      </w:pPr>
      <w:proofErr w:type="spellStart"/>
      <w:r w:rsidRPr="002E095C">
        <w:rPr>
          <w:rFonts w:ascii="Calibri" w:hAnsi="Calibri" w:cs="Calibri"/>
        </w:rPr>
        <w:t>Hovencamp</w:t>
      </w:r>
      <w:proofErr w:type="spellEnd"/>
      <w:r w:rsidRPr="002E095C">
        <w:rPr>
          <w:rFonts w:ascii="Calibri" w:hAnsi="Calibri" w:cs="Calibri"/>
        </w:rPr>
        <w:t xml:space="preserve">: let’s ask Loomis to attend our </w:t>
      </w:r>
      <w:proofErr w:type="gramStart"/>
      <w:r w:rsidRPr="002E095C">
        <w:rPr>
          <w:rFonts w:ascii="Calibri" w:hAnsi="Calibri" w:cs="Calibri"/>
        </w:rPr>
        <w:t>meetings</w:t>
      </w:r>
      <w:proofErr w:type="gramEnd"/>
    </w:p>
    <w:p w14:paraId="4DB78850" w14:textId="773FCA40" w:rsidR="008B4955" w:rsidRPr="002E095C" w:rsidRDefault="008B4955" w:rsidP="008B4955">
      <w:pPr>
        <w:rPr>
          <w:rFonts w:ascii="Calibri" w:hAnsi="Calibri" w:cs="Calibri"/>
        </w:rPr>
      </w:pPr>
      <w:proofErr w:type="spellStart"/>
      <w:r w:rsidRPr="002E095C">
        <w:rPr>
          <w:rFonts w:ascii="Calibri" w:hAnsi="Calibri" w:cs="Calibri"/>
        </w:rPr>
        <w:t>Shoen</w:t>
      </w:r>
      <w:proofErr w:type="spellEnd"/>
      <w:r w:rsidRPr="002E095C">
        <w:rPr>
          <w:rFonts w:ascii="Calibri" w:hAnsi="Calibri" w:cs="Calibri"/>
        </w:rPr>
        <w:t>: he is a contractor through the county, so contact county administrator and ask if they will pay Loomis to attend, as you’ve previously had flood plain manager present.</w:t>
      </w:r>
    </w:p>
    <w:p w14:paraId="4FFCF03E" w14:textId="33A2DC0E" w:rsidR="008B4955" w:rsidRPr="002E095C" w:rsidRDefault="008B4955" w:rsidP="00FE0E12">
      <w:pPr>
        <w:rPr>
          <w:rFonts w:ascii="Calibri" w:hAnsi="Calibri" w:cs="Calibri"/>
        </w:rPr>
      </w:pPr>
    </w:p>
    <w:p w14:paraId="7DD662A8" w14:textId="66BB3623" w:rsidR="00FE0E12" w:rsidRPr="002E095C" w:rsidRDefault="00FE0E12" w:rsidP="00FE0E12">
      <w:pPr>
        <w:rPr>
          <w:rFonts w:ascii="Calibri" w:hAnsi="Calibri" w:cs="Calibri"/>
        </w:rPr>
      </w:pPr>
      <w:r w:rsidRPr="002E095C">
        <w:rPr>
          <w:rFonts w:ascii="Calibri" w:hAnsi="Calibri" w:cs="Calibri"/>
          <w:b/>
          <w:bCs/>
          <w:u w:val="single"/>
        </w:rPr>
        <w:t>NEXT MEETING:</w:t>
      </w:r>
      <w:r w:rsidR="00A4674B" w:rsidRPr="002E095C">
        <w:rPr>
          <w:rFonts w:ascii="Calibri" w:hAnsi="Calibri" w:cs="Calibri"/>
        </w:rPr>
        <w:t xml:space="preserve"> next meeting set for Monday, March 25 at 9:00AM in Commissioner’s Room at the Old Courthouse in Hailey.</w:t>
      </w:r>
    </w:p>
    <w:p w14:paraId="5218D3F2" w14:textId="0E4BC923" w:rsidR="00FE0E12" w:rsidRPr="002E095C" w:rsidRDefault="00FE0E12" w:rsidP="00FE0E12">
      <w:pPr>
        <w:rPr>
          <w:rFonts w:ascii="Calibri" w:hAnsi="Calibri" w:cs="Calibri"/>
        </w:rPr>
      </w:pPr>
      <w:r w:rsidRPr="002E095C">
        <w:rPr>
          <w:rFonts w:ascii="Calibri" w:hAnsi="Calibri" w:cs="Calibri"/>
          <w:b/>
          <w:bCs/>
          <w:u w:val="single"/>
        </w:rPr>
        <w:t>EXECUTIVE SESSION:</w:t>
      </w:r>
      <w:r w:rsidR="00A4674B" w:rsidRPr="002E095C">
        <w:rPr>
          <w:rFonts w:ascii="Calibri" w:hAnsi="Calibri" w:cs="Calibri"/>
        </w:rPr>
        <w:t xml:space="preserve"> none</w:t>
      </w:r>
    </w:p>
    <w:p w14:paraId="7D7147D3" w14:textId="5EC6663D" w:rsidR="00FE0E12" w:rsidRPr="002E095C" w:rsidRDefault="00FE0E12" w:rsidP="00FE0E12">
      <w:pPr>
        <w:rPr>
          <w:rFonts w:ascii="Calibri" w:hAnsi="Calibri" w:cs="Calibri"/>
        </w:rPr>
      </w:pPr>
      <w:r w:rsidRPr="002E095C">
        <w:rPr>
          <w:rFonts w:ascii="Calibri" w:hAnsi="Calibri" w:cs="Calibri"/>
          <w:b/>
          <w:bCs/>
          <w:u w:val="single"/>
        </w:rPr>
        <w:t>ADJOURN:</w:t>
      </w:r>
      <w:r w:rsidR="00626E26" w:rsidRPr="002E095C">
        <w:rPr>
          <w:rFonts w:ascii="Calibri" w:hAnsi="Calibri" w:cs="Calibri"/>
        </w:rPr>
        <w:t xml:space="preserve"> Dilworth moves to adjourn, Wright seconds. Meeting is adjourned at 10:19am.</w:t>
      </w:r>
    </w:p>
    <w:p w14:paraId="7DDD5EFD" w14:textId="206C6808" w:rsidR="00FE0E12" w:rsidRPr="002E095C" w:rsidRDefault="00833A0A" w:rsidP="00833A0A">
      <w:pPr>
        <w:rPr>
          <w:rFonts w:ascii="Calibri" w:hAnsi="Calibri" w:cs="Calibri"/>
        </w:rPr>
      </w:pPr>
      <w:r w:rsidRPr="002E095C">
        <w:rPr>
          <w:rFonts w:ascii="Calibri" w:hAnsi="Calibri" w:cs="Calibri"/>
        </w:rPr>
        <w:t xml:space="preserve">* </w:t>
      </w:r>
      <w:proofErr w:type="gramStart"/>
      <w:r w:rsidRPr="002E095C">
        <w:rPr>
          <w:rFonts w:ascii="Calibri" w:hAnsi="Calibri" w:cs="Calibri"/>
        </w:rPr>
        <w:t>denotes</w:t>
      </w:r>
      <w:proofErr w:type="gramEnd"/>
      <w:r w:rsidRPr="002E095C">
        <w:rPr>
          <w:rFonts w:ascii="Calibri" w:hAnsi="Calibri" w:cs="Calibri"/>
        </w:rPr>
        <w:t xml:space="preserve"> agenda item added after the posting of the agenda</w:t>
      </w:r>
    </w:p>
    <w:p w14:paraId="3091FAFC" w14:textId="77777777" w:rsidR="00FE0E12" w:rsidRPr="002E095C" w:rsidRDefault="00FE0E12" w:rsidP="00FE0E12">
      <w:pPr>
        <w:rPr>
          <w:rFonts w:ascii="Calibri" w:hAnsi="Calibri" w:cs="Calibri"/>
        </w:rPr>
      </w:pPr>
    </w:p>
    <w:p w14:paraId="6B565EC0" w14:textId="77777777" w:rsidR="00FE0E12" w:rsidRPr="00FE0E12" w:rsidRDefault="00FE0E12" w:rsidP="00FE0E12">
      <w:pPr>
        <w:rPr>
          <w:rFonts w:ascii="Calibri" w:hAnsi="Calibri" w:cs="Calibri"/>
        </w:rPr>
      </w:pPr>
    </w:p>
    <w:p w14:paraId="6B7DD758" w14:textId="77777777" w:rsidR="00FE0E12" w:rsidRPr="00FE0E12" w:rsidRDefault="00FE0E12" w:rsidP="00FE0E12">
      <w:pPr>
        <w:rPr>
          <w:rFonts w:ascii="Calibri" w:hAnsi="Calibri" w:cs="Calibri"/>
        </w:rPr>
      </w:pPr>
    </w:p>
    <w:p w14:paraId="49C356BF" w14:textId="77777777" w:rsidR="00FE0E12" w:rsidRPr="00FE0E12" w:rsidRDefault="00FE0E12">
      <w:pPr>
        <w:rPr>
          <w:rFonts w:ascii="Calibri" w:hAnsi="Calibri" w:cs="Calibri"/>
        </w:rPr>
      </w:pPr>
    </w:p>
    <w:sectPr w:rsidR="00FE0E12" w:rsidRPr="00FE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BDF"/>
    <w:multiLevelType w:val="hybridMultilevel"/>
    <w:tmpl w:val="DB10A7D6"/>
    <w:lvl w:ilvl="0" w:tplc="37E26C2E">
      <w:start w:val="126"/>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3EF05F8"/>
    <w:multiLevelType w:val="hybridMultilevel"/>
    <w:tmpl w:val="08FAC60C"/>
    <w:lvl w:ilvl="0" w:tplc="A360313A">
      <w:start w:val="20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51319"/>
    <w:multiLevelType w:val="hybridMultilevel"/>
    <w:tmpl w:val="D2023EF0"/>
    <w:lvl w:ilvl="0" w:tplc="AD82072E">
      <w:start w:val="20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447228">
    <w:abstractNumId w:val="0"/>
  </w:num>
  <w:num w:numId="2" w16cid:durableId="2132556221">
    <w:abstractNumId w:val="1"/>
  </w:num>
  <w:num w:numId="3" w16cid:durableId="126217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12"/>
    <w:rsid w:val="00041898"/>
    <w:rsid w:val="00056D80"/>
    <w:rsid w:val="000D0FEB"/>
    <w:rsid w:val="00167122"/>
    <w:rsid w:val="001D2FF6"/>
    <w:rsid w:val="002A2BE6"/>
    <w:rsid w:val="002E095C"/>
    <w:rsid w:val="0031150F"/>
    <w:rsid w:val="00335180"/>
    <w:rsid w:val="00353599"/>
    <w:rsid w:val="00354920"/>
    <w:rsid w:val="003E5500"/>
    <w:rsid w:val="003E5C4F"/>
    <w:rsid w:val="0044417C"/>
    <w:rsid w:val="00460335"/>
    <w:rsid w:val="004C352F"/>
    <w:rsid w:val="004E7225"/>
    <w:rsid w:val="005C30F7"/>
    <w:rsid w:val="00616E16"/>
    <w:rsid w:val="00617F09"/>
    <w:rsid w:val="00626E26"/>
    <w:rsid w:val="00654A75"/>
    <w:rsid w:val="00663433"/>
    <w:rsid w:val="00670356"/>
    <w:rsid w:val="006C267E"/>
    <w:rsid w:val="00772F5D"/>
    <w:rsid w:val="0077529C"/>
    <w:rsid w:val="00802202"/>
    <w:rsid w:val="008073A2"/>
    <w:rsid w:val="0082197E"/>
    <w:rsid w:val="008236FA"/>
    <w:rsid w:val="00833A0A"/>
    <w:rsid w:val="008B0E1E"/>
    <w:rsid w:val="008B4955"/>
    <w:rsid w:val="008E7AF1"/>
    <w:rsid w:val="00967E96"/>
    <w:rsid w:val="0097606C"/>
    <w:rsid w:val="009863FC"/>
    <w:rsid w:val="009B587D"/>
    <w:rsid w:val="00A4674B"/>
    <w:rsid w:val="00A966DF"/>
    <w:rsid w:val="00B47E6C"/>
    <w:rsid w:val="00B57329"/>
    <w:rsid w:val="00B90576"/>
    <w:rsid w:val="00B93634"/>
    <w:rsid w:val="00C51679"/>
    <w:rsid w:val="00C60E42"/>
    <w:rsid w:val="00C6128E"/>
    <w:rsid w:val="00C974D7"/>
    <w:rsid w:val="00CA374E"/>
    <w:rsid w:val="00CB5276"/>
    <w:rsid w:val="00D0110C"/>
    <w:rsid w:val="00D216DD"/>
    <w:rsid w:val="00D46ADC"/>
    <w:rsid w:val="00DD0EAE"/>
    <w:rsid w:val="00E02258"/>
    <w:rsid w:val="00E3747A"/>
    <w:rsid w:val="00E4406A"/>
    <w:rsid w:val="00E50852"/>
    <w:rsid w:val="00EB7F73"/>
    <w:rsid w:val="00EC655C"/>
    <w:rsid w:val="00ED71FB"/>
    <w:rsid w:val="00F02196"/>
    <w:rsid w:val="00F42997"/>
    <w:rsid w:val="00F47A92"/>
    <w:rsid w:val="00F90A59"/>
    <w:rsid w:val="00FD5EC5"/>
    <w:rsid w:val="00FE0E12"/>
    <w:rsid w:val="00FE74B6"/>
    <w:rsid w:val="00FF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80ED68"/>
  <w15:chartTrackingRefBased/>
  <w15:docId w15:val="{E97147C0-77AB-F140-ABFF-38888814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12"/>
    <w:pPr>
      <w:spacing w:after="0" w:line="240" w:lineRule="auto"/>
    </w:pPr>
  </w:style>
  <w:style w:type="paragraph" w:styleId="Heading1">
    <w:name w:val="heading 1"/>
    <w:basedOn w:val="Normal"/>
    <w:next w:val="Normal"/>
    <w:link w:val="Heading1Char"/>
    <w:uiPriority w:val="9"/>
    <w:qFormat/>
    <w:rsid w:val="00FE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E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E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E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E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E12"/>
    <w:rPr>
      <w:rFonts w:eastAsiaTheme="majorEastAsia" w:cstheme="majorBidi"/>
      <w:color w:val="272727" w:themeColor="text1" w:themeTint="D8"/>
    </w:rPr>
  </w:style>
  <w:style w:type="paragraph" w:styleId="Title">
    <w:name w:val="Title"/>
    <w:basedOn w:val="Normal"/>
    <w:next w:val="Normal"/>
    <w:link w:val="TitleChar"/>
    <w:uiPriority w:val="10"/>
    <w:qFormat/>
    <w:rsid w:val="00FE0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E12"/>
    <w:pPr>
      <w:spacing w:before="160"/>
      <w:jc w:val="center"/>
    </w:pPr>
    <w:rPr>
      <w:i/>
      <w:iCs/>
      <w:color w:val="404040" w:themeColor="text1" w:themeTint="BF"/>
    </w:rPr>
  </w:style>
  <w:style w:type="character" w:customStyle="1" w:styleId="QuoteChar">
    <w:name w:val="Quote Char"/>
    <w:basedOn w:val="DefaultParagraphFont"/>
    <w:link w:val="Quote"/>
    <w:uiPriority w:val="29"/>
    <w:rsid w:val="00FE0E12"/>
    <w:rPr>
      <w:i/>
      <w:iCs/>
      <w:color w:val="404040" w:themeColor="text1" w:themeTint="BF"/>
    </w:rPr>
  </w:style>
  <w:style w:type="paragraph" w:styleId="ListParagraph">
    <w:name w:val="List Paragraph"/>
    <w:basedOn w:val="Normal"/>
    <w:uiPriority w:val="34"/>
    <w:qFormat/>
    <w:rsid w:val="00FE0E12"/>
    <w:pPr>
      <w:ind w:left="720"/>
      <w:contextualSpacing/>
    </w:pPr>
  </w:style>
  <w:style w:type="character" w:styleId="IntenseEmphasis">
    <w:name w:val="Intense Emphasis"/>
    <w:basedOn w:val="DefaultParagraphFont"/>
    <w:uiPriority w:val="21"/>
    <w:qFormat/>
    <w:rsid w:val="00FE0E12"/>
    <w:rPr>
      <w:i/>
      <w:iCs/>
      <w:color w:val="0F4761" w:themeColor="accent1" w:themeShade="BF"/>
    </w:rPr>
  </w:style>
  <w:style w:type="paragraph" w:styleId="IntenseQuote">
    <w:name w:val="Intense Quote"/>
    <w:basedOn w:val="Normal"/>
    <w:next w:val="Normal"/>
    <w:link w:val="IntenseQuoteChar"/>
    <w:uiPriority w:val="30"/>
    <w:qFormat/>
    <w:rsid w:val="00FE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E12"/>
    <w:rPr>
      <w:i/>
      <w:iCs/>
      <w:color w:val="0F4761" w:themeColor="accent1" w:themeShade="BF"/>
    </w:rPr>
  </w:style>
  <w:style w:type="character" w:styleId="IntenseReference">
    <w:name w:val="Intense Reference"/>
    <w:basedOn w:val="DefaultParagraphFont"/>
    <w:uiPriority w:val="32"/>
    <w:qFormat/>
    <w:rsid w:val="00FE0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 Linnet</dc:creator>
  <cp:keywords/>
  <dc:description/>
  <cp:lastModifiedBy>Molli Linnet</cp:lastModifiedBy>
  <cp:revision>67</cp:revision>
  <cp:lastPrinted>2024-03-05T21:25:00Z</cp:lastPrinted>
  <dcterms:created xsi:type="dcterms:W3CDTF">2024-02-29T17:23:00Z</dcterms:created>
  <dcterms:modified xsi:type="dcterms:W3CDTF">2024-03-05T21:26:00Z</dcterms:modified>
</cp:coreProperties>
</file>